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D805" w14:textId="6373EC03" w:rsidR="00FC6A42" w:rsidRPr="00472B36" w:rsidRDefault="00FC6A42" w:rsidP="00472B36">
      <w:pPr>
        <w:jc w:val="center"/>
        <w:rPr>
          <w:sz w:val="28"/>
          <w:szCs w:val="28"/>
        </w:rPr>
      </w:pPr>
      <w:r w:rsidRPr="00472B36">
        <w:rPr>
          <w:sz w:val="28"/>
          <w:szCs w:val="28"/>
        </w:rPr>
        <w:t>Протокол №</w:t>
      </w:r>
      <w:r w:rsidR="005F2B39" w:rsidRPr="00472B36">
        <w:rPr>
          <w:sz w:val="28"/>
          <w:szCs w:val="28"/>
          <w:u w:val="single"/>
        </w:rPr>
        <w:t xml:space="preserve"> </w:t>
      </w:r>
      <w:r w:rsidR="000A0635" w:rsidRPr="00472B36">
        <w:rPr>
          <w:sz w:val="28"/>
          <w:szCs w:val="28"/>
          <w:u w:val="single"/>
        </w:rPr>
        <w:t>4</w:t>
      </w:r>
    </w:p>
    <w:p w14:paraId="1A92FC4E" w14:textId="54DC3BB9" w:rsidR="00FC6A42" w:rsidRPr="00472B36" w:rsidRDefault="00D50423" w:rsidP="00472B36">
      <w:pPr>
        <w:rPr>
          <w:i/>
          <w:iCs/>
          <w:sz w:val="28"/>
          <w:szCs w:val="28"/>
        </w:rPr>
      </w:pPr>
      <w:r w:rsidRPr="00472B36">
        <w:rPr>
          <w:i/>
          <w:iCs/>
          <w:sz w:val="28"/>
          <w:szCs w:val="28"/>
        </w:rPr>
        <w:t>(</w:t>
      </w:r>
      <w:r w:rsidR="000A0635" w:rsidRPr="00472B36">
        <w:rPr>
          <w:i/>
          <w:iCs/>
          <w:sz w:val="28"/>
          <w:szCs w:val="28"/>
        </w:rPr>
        <w:t>23</w:t>
      </w:r>
      <w:r w:rsidR="005F2B39" w:rsidRPr="00472B36">
        <w:rPr>
          <w:i/>
          <w:iCs/>
          <w:sz w:val="28"/>
          <w:szCs w:val="28"/>
        </w:rPr>
        <w:t>.0</w:t>
      </w:r>
      <w:r w:rsidR="000A0635" w:rsidRPr="00472B36">
        <w:rPr>
          <w:i/>
          <w:iCs/>
          <w:sz w:val="28"/>
          <w:szCs w:val="28"/>
        </w:rPr>
        <w:t>2</w:t>
      </w:r>
      <w:r w:rsidR="005F2B39" w:rsidRPr="00472B36">
        <w:rPr>
          <w:i/>
          <w:iCs/>
          <w:sz w:val="28"/>
          <w:szCs w:val="28"/>
        </w:rPr>
        <w:t>.2023</w:t>
      </w:r>
      <w:r w:rsidRPr="00472B36">
        <w:rPr>
          <w:i/>
          <w:iCs/>
          <w:sz w:val="28"/>
          <w:szCs w:val="28"/>
        </w:rPr>
        <w:t>)</w:t>
      </w:r>
    </w:p>
    <w:p w14:paraId="025A8A19" w14:textId="46624D71" w:rsidR="00FC6A42" w:rsidRPr="00472B36" w:rsidRDefault="00FC6A42" w:rsidP="00472B36">
      <w:pPr>
        <w:jc w:val="center"/>
        <w:rPr>
          <w:sz w:val="28"/>
          <w:szCs w:val="28"/>
        </w:rPr>
      </w:pPr>
      <w:r w:rsidRPr="00472B36">
        <w:rPr>
          <w:sz w:val="28"/>
          <w:szCs w:val="28"/>
        </w:rPr>
        <w:t xml:space="preserve">засідання педагогічної ради </w:t>
      </w:r>
      <w:r w:rsidR="005F2B39" w:rsidRPr="00472B36">
        <w:rPr>
          <w:sz w:val="28"/>
          <w:szCs w:val="28"/>
        </w:rPr>
        <w:t>Нивотрудівського ліцею</w:t>
      </w:r>
    </w:p>
    <w:p w14:paraId="66708CC3" w14:textId="77777777" w:rsidR="00FC6A42" w:rsidRPr="00472B36" w:rsidRDefault="00FC6A42" w:rsidP="00472B36">
      <w:pPr>
        <w:rPr>
          <w:sz w:val="28"/>
          <w:szCs w:val="28"/>
        </w:rPr>
      </w:pPr>
    </w:p>
    <w:p w14:paraId="06D51114" w14:textId="3ECB4255" w:rsidR="00FC6A42" w:rsidRPr="00472B36" w:rsidRDefault="00FC6A42" w:rsidP="00472B36">
      <w:pPr>
        <w:rPr>
          <w:sz w:val="28"/>
          <w:szCs w:val="28"/>
        </w:rPr>
      </w:pPr>
      <w:r w:rsidRPr="00472B36">
        <w:rPr>
          <w:sz w:val="28"/>
          <w:szCs w:val="28"/>
        </w:rPr>
        <w:t xml:space="preserve">Голова </w:t>
      </w:r>
      <w:r w:rsidR="00D50423" w:rsidRPr="00472B36">
        <w:rPr>
          <w:sz w:val="28"/>
          <w:szCs w:val="28"/>
        </w:rPr>
        <w:t>–</w:t>
      </w:r>
      <w:r w:rsidRPr="00472B36">
        <w:rPr>
          <w:sz w:val="28"/>
          <w:szCs w:val="28"/>
        </w:rPr>
        <w:t xml:space="preserve"> </w:t>
      </w:r>
      <w:r w:rsidR="005F2B39" w:rsidRPr="00472B36">
        <w:rPr>
          <w:sz w:val="28"/>
          <w:szCs w:val="28"/>
          <w:u w:val="single"/>
        </w:rPr>
        <w:t>Настенко І.В.</w:t>
      </w:r>
    </w:p>
    <w:p w14:paraId="36FCD687" w14:textId="1CDEDBFF" w:rsidR="00FC6A42" w:rsidRPr="00472B36" w:rsidRDefault="00FC6A42" w:rsidP="00472B36">
      <w:pPr>
        <w:rPr>
          <w:sz w:val="28"/>
          <w:szCs w:val="28"/>
        </w:rPr>
      </w:pPr>
      <w:r w:rsidRPr="00472B36">
        <w:rPr>
          <w:sz w:val="28"/>
          <w:szCs w:val="28"/>
        </w:rPr>
        <w:t xml:space="preserve">Секретар </w:t>
      </w:r>
      <w:r w:rsidR="00D50423" w:rsidRPr="00472B36">
        <w:rPr>
          <w:sz w:val="28"/>
          <w:szCs w:val="28"/>
        </w:rPr>
        <w:t>–</w:t>
      </w:r>
      <w:r w:rsidR="005F2B39" w:rsidRPr="00472B36">
        <w:rPr>
          <w:sz w:val="28"/>
          <w:szCs w:val="28"/>
        </w:rPr>
        <w:t xml:space="preserve"> Мокієнко Н.М.</w:t>
      </w:r>
    </w:p>
    <w:p w14:paraId="5C7C9E80" w14:textId="77777777" w:rsidR="00FC6A42" w:rsidRPr="00472B36" w:rsidRDefault="00FC6A42" w:rsidP="00472B36">
      <w:pPr>
        <w:rPr>
          <w:sz w:val="28"/>
          <w:szCs w:val="28"/>
        </w:rPr>
      </w:pPr>
      <w:r w:rsidRPr="00472B36">
        <w:rPr>
          <w:sz w:val="28"/>
          <w:szCs w:val="28"/>
        </w:rPr>
        <w:t>Присутні: члени педагогічного колективу (список додається)</w:t>
      </w:r>
    </w:p>
    <w:p w14:paraId="33D9815F" w14:textId="77777777" w:rsidR="00FC6A42" w:rsidRPr="00472B36" w:rsidRDefault="00FC6A42" w:rsidP="00472B36">
      <w:pPr>
        <w:rPr>
          <w:sz w:val="28"/>
          <w:szCs w:val="28"/>
        </w:rPr>
      </w:pPr>
    </w:p>
    <w:p w14:paraId="3A44F06E" w14:textId="203023C3" w:rsidR="00FC6A42" w:rsidRPr="00472B36" w:rsidRDefault="00FC6A42" w:rsidP="00472B36">
      <w:pPr>
        <w:rPr>
          <w:b/>
          <w:bCs/>
          <w:sz w:val="28"/>
          <w:szCs w:val="28"/>
        </w:rPr>
      </w:pPr>
      <w:r w:rsidRPr="00472B36">
        <w:rPr>
          <w:b/>
          <w:bCs/>
          <w:sz w:val="28"/>
          <w:szCs w:val="28"/>
        </w:rPr>
        <w:t>Порядок денний:</w:t>
      </w:r>
    </w:p>
    <w:p w14:paraId="3AE7582B" w14:textId="51227CD7" w:rsidR="000A0635" w:rsidRPr="00472B36" w:rsidRDefault="000A0635" w:rsidP="00472B36">
      <w:pPr>
        <w:pStyle w:val="a3"/>
        <w:numPr>
          <w:ilvl w:val="0"/>
          <w:numId w:val="17"/>
        </w:numPr>
        <w:rPr>
          <w:sz w:val="28"/>
          <w:szCs w:val="28"/>
        </w:rPr>
      </w:pPr>
      <w:bookmarkStart w:id="0" w:name="_Hlk105017916"/>
      <w:r w:rsidRPr="00472B36">
        <w:rPr>
          <w:rFonts w:eastAsia="Calibri"/>
          <w:sz w:val="28"/>
          <w:szCs w:val="28"/>
        </w:rPr>
        <w:t>Аналіз стану  виховної та профілактичної роботи з попередження злочинності і прав</w:t>
      </w:r>
      <w:r w:rsidRPr="00472B36">
        <w:rPr>
          <w:sz w:val="28"/>
          <w:szCs w:val="28"/>
        </w:rPr>
        <w:t>опорушень за І семестр 2022/2023</w:t>
      </w:r>
      <w:r w:rsidRPr="00472B36">
        <w:rPr>
          <w:rFonts w:eastAsia="Calibri"/>
          <w:sz w:val="28"/>
          <w:szCs w:val="28"/>
        </w:rPr>
        <w:t xml:space="preserve"> </w:t>
      </w:r>
      <w:proofErr w:type="spellStart"/>
      <w:r w:rsidRPr="00472B36">
        <w:rPr>
          <w:rFonts w:eastAsia="Calibri"/>
          <w:sz w:val="28"/>
          <w:szCs w:val="28"/>
        </w:rPr>
        <w:t>н.р</w:t>
      </w:r>
      <w:proofErr w:type="spellEnd"/>
      <w:r w:rsidRPr="00472B36">
        <w:rPr>
          <w:rFonts w:eastAsia="Calibri"/>
          <w:sz w:val="28"/>
          <w:szCs w:val="28"/>
        </w:rPr>
        <w:t>.</w:t>
      </w:r>
    </w:p>
    <w:p w14:paraId="582E427C" w14:textId="1728E8F7" w:rsidR="000A0635" w:rsidRPr="00472B36" w:rsidRDefault="000A0635" w:rsidP="00472B36">
      <w:pPr>
        <w:pStyle w:val="a3"/>
        <w:numPr>
          <w:ilvl w:val="0"/>
          <w:numId w:val="17"/>
        </w:numPr>
        <w:rPr>
          <w:sz w:val="28"/>
          <w:szCs w:val="28"/>
        </w:rPr>
      </w:pPr>
      <w:r w:rsidRPr="00472B36">
        <w:rPr>
          <w:sz w:val="28"/>
          <w:szCs w:val="28"/>
        </w:rPr>
        <w:t>Шкільна бібліотека як осередок розвитку творчих здібностей учнів та формування національно-патріотичного світогляду.</w:t>
      </w:r>
    </w:p>
    <w:p w14:paraId="01B97939" w14:textId="701A5A7E" w:rsidR="000A0635" w:rsidRPr="00472B36" w:rsidRDefault="000A0635" w:rsidP="00472B36">
      <w:pPr>
        <w:pStyle w:val="a3"/>
        <w:numPr>
          <w:ilvl w:val="0"/>
          <w:numId w:val="17"/>
        </w:numPr>
        <w:rPr>
          <w:rFonts w:eastAsia="Calibri"/>
          <w:sz w:val="28"/>
          <w:szCs w:val="28"/>
        </w:rPr>
      </w:pPr>
      <w:r w:rsidRPr="00472B36">
        <w:rPr>
          <w:rFonts w:eastAsia="Calibri"/>
          <w:sz w:val="28"/>
          <w:szCs w:val="28"/>
        </w:rPr>
        <w:t xml:space="preserve">Про схвалення </w:t>
      </w:r>
      <w:r w:rsidRPr="00472B36">
        <w:rPr>
          <w:sz w:val="28"/>
          <w:szCs w:val="28"/>
        </w:rPr>
        <w:t>конкурсного відбору підручників (крім електронних) та посібників для здобувачів повної загальної середньої освіти та педагогічних працівників у 2022-2023 роках   (1 клас)</w:t>
      </w:r>
    </w:p>
    <w:p w14:paraId="436C41F2" w14:textId="02BED722" w:rsidR="000A0635" w:rsidRPr="00472B36" w:rsidRDefault="000A0635" w:rsidP="00472B36">
      <w:pPr>
        <w:pStyle w:val="a3"/>
        <w:numPr>
          <w:ilvl w:val="0"/>
          <w:numId w:val="17"/>
        </w:numPr>
        <w:rPr>
          <w:rFonts w:eastAsia="Calibri"/>
          <w:sz w:val="28"/>
          <w:szCs w:val="28"/>
        </w:rPr>
      </w:pPr>
      <w:r w:rsidRPr="00472B36">
        <w:rPr>
          <w:sz w:val="28"/>
          <w:szCs w:val="28"/>
        </w:rPr>
        <w:t xml:space="preserve">Про підсумки проведення  підсумкових контрольних робіт  з  предметів </w:t>
      </w:r>
      <w:proofErr w:type="spellStart"/>
      <w:r w:rsidRPr="00472B36">
        <w:rPr>
          <w:sz w:val="28"/>
          <w:szCs w:val="28"/>
        </w:rPr>
        <w:t>інваріативної</w:t>
      </w:r>
      <w:proofErr w:type="spellEnd"/>
      <w:r w:rsidRPr="00472B36">
        <w:rPr>
          <w:sz w:val="28"/>
          <w:szCs w:val="28"/>
        </w:rPr>
        <w:t xml:space="preserve"> складової  за І семестр 2022 -2023 навчального року.</w:t>
      </w:r>
    </w:p>
    <w:bookmarkEnd w:id="0"/>
    <w:p w14:paraId="22321474" w14:textId="77777777" w:rsidR="00FC6A42" w:rsidRPr="00472B36" w:rsidRDefault="00FC6A42" w:rsidP="00472B36">
      <w:pPr>
        <w:rPr>
          <w:sz w:val="28"/>
          <w:szCs w:val="28"/>
        </w:rPr>
      </w:pPr>
    </w:p>
    <w:p w14:paraId="764778C7" w14:textId="04EA992A" w:rsidR="00FC6A42" w:rsidRPr="00472B36" w:rsidRDefault="00FC6A42" w:rsidP="00472B36">
      <w:pPr>
        <w:rPr>
          <w:b/>
          <w:bCs/>
          <w:sz w:val="28"/>
          <w:szCs w:val="28"/>
        </w:rPr>
      </w:pPr>
      <w:r w:rsidRPr="00472B36">
        <w:rPr>
          <w:b/>
          <w:bCs/>
          <w:sz w:val="28"/>
          <w:szCs w:val="28"/>
        </w:rPr>
        <w:t>СЛУХАЛИ</w:t>
      </w:r>
      <w:r w:rsidR="007E1A1A">
        <w:rPr>
          <w:b/>
          <w:bCs/>
          <w:sz w:val="28"/>
          <w:szCs w:val="28"/>
        </w:rPr>
        <w:t>:</w:t>
      </w:r>
    </w:p>
    <w:p w14:paraId="450D5F1E" w14:textId="61DB9202" w:rsidR="008573A0" w:rsidRPr="00472B36" w:rsidRDefault="000A0635" w:rsidP="00472B36">
      <w:pPr>
        <w:ind w:firstLine="708"/>
        <w:rPr>
          <w:iCs/>
          <w:sz w:val="28"/>
          <w:szCs w:val="28"/>
        </w:rPr>
      </w:pPr>
      <w:r w:rsidRPr="00472B36">
        <w:rPr>
          <w:iCs/>
          <w:sz w:val="28"/>
          <w:szCs w:val="28"/>
        </w:rPr>
        <w:t>Балюк В.В</w:t>
      </w:r>
      <w:r w:rsidR="00FC6A42" w:rsidRPr="00472B36">
        <w:rPr>
          <w:iCs/>
          <w:sz w:val="28"/>
          <w:szCs w:val="28"/>
        </w:rPr>
        <w:t xml:space="preserve">, </w:t>
      </w:r>
      <w:r w:rsidRPr="00472B36">
        <w:rPr>
          <w:iCs/>
          <w:sz w:val="28"/>
          <w:szCs w:val="28"/>
        </w:rPr>
        <w:t xml:space="preserve">заступника </w:t>
      </w:r>
      <w:r w:rsidR="00D50423" w:rsidRPr="00472B36">
        <w:rPr>
          <w:iCs/>
          <w:sz w:val="28"/>
          <w:szCs w:val="28"/>
        </w:rPr>
        <w:t>директора</w:t>
      </w:r>
      <w:r w:rsidRPr="00472B36">
        <w:rPr>
          <w:iCs/>
          <w:sz w:val="28"/>
          <w:szCs w:val="28"/>
        </w:rPr>
        <w:t xml:space="preserve"> з ВР</w:t>
      </w:r>
      <w:r w:rsidR="00D50423" w:rsidRPr="00472B36">
        <w:rPr>
          <w:iCs/>
          <w:sz w:val="28"/>
          <w:szCs w:val="28"/>
        </w:rPr>
        <w:t>,</w:t>
      </w:r>
      <w:r w:rsidR="00FC6A42" w:rsidRPr="00472B36">
        <w:rPr>
          <w:iCs/>
          <w:sz w:val="28"/>
          <w:szCs w:val="28"/>
        </w:rPr>
        <w:t xml:space="preserve"> </w:t>
      </w:r>
      <w:r w:rsidR="008573A0" w:rsidRPr="00472B36">
        <w:rPr>
          <w:sz w:val="28"/>
          <w:szCs w:val="28"/>
        </w:rPr>
        <w:t>яка розповіла,</w:t>
      </w:r>
      <w:r w:rsidR="008573A0" w:rsidRPr="00472B36">
        <w:rPr>
          <w:rFonts w:eastAsia="Calibri"/>
          <w:sz w:val="28"/>
          <w:szCs w:val="28"/>
        </w:rPr>
        <w:t xml:space="preserve"> що робота по виконанню комплексних програм з попередження злочинності та запобігання дитячої бездоглядності проводиться згідно з планом спільних </w:t>
      </w:r>
      <w:r w:rsidR="008573A0" w:rsidRPr="00472B36">
        <w:rPr>
          <w:sz w:val="28"/>
          <w:szCs w:val="28"/>
        </w:rPr>
        <w:t>дій зі службою у справах дітей</w:t>
      </w:r>
      <w:r w:rsidR="008573A0" w:rsidRPr="00472B36">
        <w:rPr>
          <w:rFonts w:eastAsia="Calibri"/>
          <w:sz w:val="28"/>
          <w:szCs w:val="28"/>
        </w:rPr>
        <w:t>, сектором освіти, відділом кримінальної поліції, громадським центром соціальної</w:t>
      </w:r>
      <w:r w:rsidR="008573A0" w:rsidRPr="00472B36">
        <w:rPr>
          <w:sz w:val="28"/>
          <w:szCs w:val="28"/>
        </w:rPr>
        <w:t xml:space="preserve"> служби сім’ї , дітей та молоді. </w:t>
      </w:r>
      <w:r w:rsidR="008573A0" w:rsidRPr="00472B36">
        <w:rPr>
          <w:rFonts w:eastAsia="Calibri"/>
          <w:sz w:val="28"/>
          <w:szCs w:val="28"/>
        </w:rPr>
        <w:t xml:space="preserve">На початку навчального року оновлювався банк даних учнів девіантної поведінки. Протягом року систематично аналізується  стан профілактики правопорушень серед учнів ліцею. За результатами аналізу вживалися відповідні корекційні заходи. За учнями, які потребують особливої уваги закріплені наставники з числа педагогічних працівників. </w:t>
      </w:r>
    </w:p>
    <w:p w14:paraId="2D06CB08" w14:textId="77777777" w:rsidR="008573A0" w:rsidRPr="00472B36" w:rsidRDefault="008573A0" w:rsidP="00472B36">
      <w:pPr>
        <w:rPr>
          <w:rFonts w:eastAsia="Calibri"/>
          <w:sz w:val="28"/>
          <w:szCs w:val="28"/>
        </w:rPr>
      </w:pPr>
      <w:r w:rsidRPr="00472B36">
        <w:rPr>
          <w:rFonts w:eastAsia="Calibri"/>
          <w:sz w:val="28"/>
          <w:szCs w:val="28"/>
        </w:rPr>
        <w:tab/>
        <w:t xml:space="preserve">Постійно ведеться корекційна робота, а саме: анкетування, індивідуальні бесіди, залучення до участі в психологічних тренінгах , відвідуються сім’ї вдома. </w:t>
      </w:r>
    </w:p>
    <w:p w14:paraId="78A7B02B" w14:textId="1C5DFDBE" w:rsidR="008573A0" w:rsidRPr="00472B36" w:rsidRDefault="008573A0" w:rsidP="00472B36">
      <w:pPr>
        <w:rPr>
          <w:rFonts w:eastAsia="Calibri"/>
          <w:sz w:val="28"/>
          <w:szCs w:val="28"/>
        </w:rPr>
      </w:pPr>
      <w:r w:rsidRPr="00472B36">
        <w:rPr>
          <w:rFonts w:eastAsia="Calibri"/>
          <w:sz w:val="28"/>
          <w:szCs w:val="28"/>
        </w:rPr>
        <w:tab/>
        <w:t xml:space="preserve"> На відміну від минулих  років в ліцеї немає учнів, які стоять на обліку у ВКМСД, але є на внутрішньо-шкільному обліку - це учні, які схильні д</w:t>
      </w:r>
      <w:r w:rsidRPr="00472B36">
        <w:rPr>
          <w:sz w:val="28"/>
          <w:szCs w:val="28"/>
        </w:rPr>
        <w:t>о порушень дисципліни на уроках</w:t>
      </w:r>
      <w:r w:rsidRPr="00472B36">
        <w:rPr>
          <w:rFonts w:eastAsia="Calibri"/>
          <w:sz w:val="28"/>
          <w:szCs w:val="28"/>
        </w:rPr>
        <w:t>. Усі вони знаходяться під контролем класних керівників та адміністрації.</w:t>
      </w:r>
    </w:p>
    <w:p w14:paraId="2B9A0450" w14:textId="644918CD" w:rsidR="008573A0" w:rsidRPr="00472B36" w:rsidRDefault="008573A0" w:rsidP="00472B36">
      <w:pPr>
        <w:rPr>
          <w:rFonts w:eastAsia="Calibri"/>
          <w:sz w:val="28"/>
          <w:szCs w:val="28"/>
        </w:rPr>
      </w:pPr>
      <w:r w:rsidRPr="00472B36">
        <w:rPr>
          <w:rFonts w:eastAsia="Calibri"/>
          <w:sz w:val="28"/>
          <w:szCs w:val="28"/>
        </w:rPr>
        <w:t>В Нивотрудівському ліцеї забезпечено ведення банку даних дітей, які опинилися у складних життєвих обставинах. Це діти, які проживають у сім’ях, де батьки ухиляються від виконання батьківських обов’язків, зловживають алкогольними напоями та діти, ст</w:t>
      </w:r>
      <w:r w:rsidRPr="00472B36">
        <w:rPr>
          <w:sz w:val="28"/>
          <w:szCs w:val="28"/>
        </w:rPr>
        <w:t xml:space="preserve">осовно яких вчинено насильство. </w:t>
      </w:r>
      <w:r w:rsidRPr="00472B36">
        <w:rPr>
          <w:rFonts w:eastAsia="Calibri"/>
          <w:sz w:val="28"/>
          <w:szCs w:val="28"/>
        </w:rPr>
        <w:t xml:space="preserve">Адміністрацією ліцею спільно зі ССД здійснено контроль за умовами проживання дітей, які опинилися у складних життєвих обставинах. З батьками </w:t>
      </w:r>
      <w:r w:rsidRPr="00472B36">
        <w:rPr>
          <w:rFonts w:eastAsia="Calibri"/>
          <w:sz w:val="28"/>
          <w:szCs w:val="28"/>
        </w:rPr>
        <w:lastRenderedPageBreak/>
        <w:t>проведено бесіди роз’яснювального характеру про недопущення неналежного виконання ними батьківських обов’язків по відношенню до своїх дітей. За наслідками відвідувань сімей складено відповідні акти обстеження умов їх проживання.</w:t>
      </w:r>
    </w:p>
    <w:p w14:paraId="4EA43266" w14:textId="6BD6231A" w:rsidR="008573A0" w:rsidRPr="00472B36" w:rsidRDefault="008573A0" w:rsidP="00472B36">
      <w:pPr>
        <w:rPr>
          <w:rFonts w:eastAsia="Calibri"/>
          <w:sz w:val="28"/>
          <w:szCs w:val="28"/>
        </w:rPr>
      </w:pPr>
      <w:r w:rsidRPr="00472B36">
        <w:rPr>
          <w:rFonts w:eastAsia="Calibri"/>
          <w:sz w:val="28"/>
          <w:szCs w:val="28"/>
        </w:rPr>
        <w:tab/>
        <w:t xml:space="preserve">Практичним психологом ліцею ведеться облік та аналіз стану профілактичної роботи з дітьми "групи ризику". Ведуться облікові картки, в яких фіксується профілактична та виховна робота з дитиною. </w:t>
      </w:r>
    </w:p>
    <w:p w14:paraId="112B7125" w14:textId="77777777" w:rsidR="008573A0" w:rsidRPr="00472B36" w:rsidRDefault="008573A0" w:rsidP="00472B36">
      <w:pPr>
        <w:rPr>
          <w:b/>
          <w:bCs/>
          <w:sz w:val="28"/>
          <w:szCs w:val="28"/>
          <w:lang w:eastAsia="uk-UA"/>
        </w:rPr>
      </w:pPr>
    </w:p>
    <w:p w14:paraId="501D369F" w14:textId="5EB9A4C0" w:rsidR="008573A0" w:rsidRPr="00472B36" w:rsidRDefault="00472B36" w:rsidP="00472B36">
      <w:pPr>
        <w:rPr>
          <w:b/>
          <w:bCs/>
          <w:sz w:val="28"/>
          <w:szCs w:val="28"/>
          <w:lang w:eastAsia="uk-UA"/>
        </w:rPr>
      </w:pPr>
      <w:r>
        <w:rPr>
          <w:b/>
          <w:bCs/>
          <w:sz w:val="28"/>
          <w:szCs w:val="28"/>
          <w:lang w:eastAsia="uk-UA"/>
        </w:rPr>
        <w:t>УХВАЛИЛИ</w:t>
      </w:r>
      <w:r w:rsidR="008573A0" w:rsidRPr="00472B36">
        <w:rPr>
          <w:b/>
          <w:bCs/>
          <w:sz w:val="28"/>
          <w:szCs w:val="28"/>
          <w:lang w:eastAsia="uk-UA"/>
        </w:rPr>
        <w:t>:</w:t>
      </w:r>
    </w:p>
    <w:p w14:paraId="0BC561DC" w14:textId="77777777" w:rsidR="008573A0" w:rsidRPr="00472B36" w:rsidRDefault="008573A0" w:rsidP="00472B36">
      <w:pPr>
        <w:rPr>
          <w:rFonts w:eastAsia="Calibri"/>
          <w:sz w:val="28"/>
          <w:szCs w:val="28"/>
        </w:rPr>
      </w:pPr>
    </w:p>
    <w:p w14:paraId="2E47DE35" w14:textId="77777777" w:rsidR="008573A0" w:rsidRPr="00472B36" w:rsidRDefault="008573A0" w:rsidP="00472B36">
      <w:pPr>
        <w:rPr>
          <w:rFonts w:eastAsia="Calibri"/>
          <w:sz w:val="28"/>
          <w:szCs w:val="28"/>
        </w:rPr>
      </w:pPr>
      <w:r w:rsidRPr="00472B36">
        <w:rPr>
          <w:rFonts w:eastAsia="Calibri"/>
          <w:sz w:val="28"/>
          <w:szCs w:val="28"/>
        </w:rPr>
        <w:tab/>
        <w:t>1. Посилити контроль за діяльністю класних керівників в організації роботи з правового виховання і попередження правопорушень серед учнів.</w:t>
      </w:r>
    </w:p>
    <w:p w14:paraId="16247451" w14:textId="1695BAC9" w:rsidR="008573A0" w:rsidRPr="00472B36" w:rsidRDefault="00ED7627" w:rsidP="00472B36">
      <w:pPr>
        <w:jc w:val="right"/>
        <w:rPr>
          <w:sz w:val="28"/>
          <w:szCs w:val="28"/>
          <w:u w:val="single"/>
        </w:rPr>
      </w:pPr>
      <w:r w:rsidRPr="00472B36">
        <w:rPr>
          <w:sz w:val="28"/>
          <w:szCs w:val="28"/>
          <w:u w:val="single"/>
        </w:rPr>
        <w:t>01.03.23</w:t>
      </w:r>
    </w:p>
    <w:p w14:paraId="0F8F11D5" w14:textId="77777777" w:rsidR="008573A0" w:rsidRPr="00472B36" w:rsidRDefault="008573A0" w:rsidP="00472B36">
      <w:pPr>
        <w:rPr>
          <w:rFonts w:eastAsia="Calibri"/>
          <w:sz w:val="28"/>
          <w:szCs w:val="28"/>
        </w:rPr>
      </w:pPr>
      <w:r w:rsidRPr="00472B36">
        <w:rPr>
          <w:rFonts w:eastAsia="Calibri"/>
          <w:sz w:val="28"/>
          <w:szCs w:val="28"/>
        </w:rPr>
        <w:tab/>
        <w:t>2. На  м/о класних керівників розглядати питання виховної та профілактичної роботи з попередження злочинності і правопорушень серед учнів.</w:t>
      </w:r>
    </w:p>
    <w:p w14:paraId="7EABDA03" w14:textId="30A24C8B" w:rsidR="008573A0" w:rsidRPr="00472B36" w:rsidRDefault="00ED7627" w:rsidP="00472B36">
      <w:pPr>
        <w:jc w:val="right"/>
        <w:rPr>
          <w:sz w:val="28"/>
          <w:szCs w:val="28"/>
          <w:u w:val="single"/>
        </w:rPr>
      </w:pPr>
      <w:r w:rsidRPr="00472B36">
        <w:rPr>
          <w:sz w:val="28"/>
          <w:szCs w:val="28"/>
          <w:u w:val="single"/>
        </w:rPr>
        <w:t>30.03.23</w:t>
      </w:r>
    </w:p>
    <w:p w14:paraId="21D7A9CA" w14:textId="77777777" w:rsidR="008573A0" w:rsidRPr="00472B36" w:rsidRDefault="008573A0" w:rsidP="00472B36">
      <w:pPr>
        <w:rPr>
          <w:rFonts w:eastAsia="Calibri"/>
          <w:sz w:val="28"/>
          <w:szCs w:val="28"/>
        </w:rPr>
      </w:pPr>
      <w:r w:rsidRPr="00472B36">
        <w:rPr>
          <w:rFonts w:eastAsia="Calibri"/>
          <w:sz w:val="28"/>
          <w:szCs w:val="28"/>
        </w:rPr>
        <w:tab/>
        <w:t>3. Класним керівникам розглядати питання виховної та профілактичної роботи з попередження злочинності і правопорушень серед учнів на батьківських зборах двічі на рік.</w:t>
      </w:r>
    </w:p>
    <w:p w14:paraId="6999783B" w14:textId="77777777" w:rsidR="008573A0" w:rsidRPr="00472B36" w:rsidRDefault="008573A0" w:rsidP="00472B36">
      <w:pPr>
        <w:rPr>
          <w:rFonts w:eastAsia="Calibri"/>
          <w:sz w:val="28"/>
          <w:szCs w:val="28"/>
        </w:rPr>
      </w:pPr>
      <w:r w:rsidRPr="00472B36">
        <w:rPr>
          <w:rFonts w:eastAsia="Calibri"/>
          <w:sz w:val="28"/>
          <w:szCs w:val="28"/>
        </w:rPr>
        <w:tab/>
        <w:t>4. Класним керівникам своєчасно реагувати на події, які відбуваються у сім’ях та інформувати про це адміністрації, проводити детальне вивчення побутових умов для прийняття мір.</w:t>
      </w:r>
    </w:p>
    <w:p w14:paraId="3FA66512" w14:textId="2054B820" w:rsidR="008573A0" w:rsidRPr="00472B36" w:rsidRDefault="00ED7627" w:rsidP="00472B36">
      <w:pPr>
        <w:jc w:val="right"/>
        <w:rPr>
          <w:sz w:val="28"/>
          <w:szCs w:val="28"/>
          <w:u w:val="single"/>
        </w:rPr>
      </w:pPr>
      <w:r w:rsidRPr="00472B36">
        <w:rPr>
          <w:sz w:val="28"/>
          <w:szCs w:val="28"/>
          <w:u w:val="single"/>
        </w:rPr>
        <w:t>Постійно</w:t>
      </w:r>
    </w:p>
    <w:p w14:paraId="6D80441F" w14:textId="77777777" w:rsidR="008573A0" w:rsidRPr="00472B36" w:rsidRDefault="008573A0" w:rsidP="00472B36">
      <w:pPr>
        <w:rPr>
          <w:rFonts w:eastAsia="Calibri"/>
          <w:sz w:val="28"/>
          <w:szCs w:val="28"/>
        </w:rPr>
      </w:pPr>
      <w:r w:rsidRPr="00472B36">
        <w:rPr>
          <w:rFonts w:eastAsia="Calibri"/>
          <w:sz w:val="28"/>
          <w:szCs w:val="28"/>
        </w:rPr>
        <w:tab/>
        <w:t>5. Педагогічному колективу продовжити роботу щодо пропаганди і формування здорового способу життя, профілактиці згубних звичок.</w:t>
      </w:r>
    </w:p>
    <w:p w14:paraId="438B7A93" w14:textId="77777777" w:rsidR="00ED7627" w:rsidRPr="00472B36" w:rsidRDefault="00ED7627" w:rsidP="00472B36">
      <w:pPr>
        <w:jc w:val="right"/>
        <w:rPr>
          <w:sz w:val="28"/>
          <w:szCs w:val="28"/>
          <w:u w:val="single"/>
        </w:rPr>
      </w:pPr>
      <w:r w:rsidRPr="00472B36">
        <w:rPr>
          <w:sz w:val="28"/>
          <w:szCs w:val="28"/>
          <w:u w:val="single"/>
        </w:rPr>
        <w:t>Постійно</w:t>
      </w:r>
    </w:p>
    <w:p w14:paraId="71F59531" w14:textId="622F7147" w:rsidR="008573A0" w:rsidRPr="00472B36" w:rsidRDefault="008573A0" w:rsidP="00472B36">
      <w:pPr>
        <w:rPr>
          <w:rFonts w:eastAsia="Calibri"/>
          <w:sz w:val="28"/>
          <w:szCs w:val="28"/>
        </w:rPr>
      </w:pPr>
      <w:r w:rsidRPr="00472B36">
        <w:rPr>
          <w:rFonts w:eastAsia="Calibri"/>
          <w:sz w:val="28"/>
          <w:szCs w:val="28"/>
        </w:rPr>
        <w:tab/>
        <w:t>6. Залучати до роботи, актив шкільного учнівського самоврядування, педагога-організатора.</w:t>
      </w:r>
    </w:p>
    <w:p w14:paraId="5E0D41D2" w14:textId="77777777" w:rsidR="00ED7627" w:rsidRPr="00472B36" w:rsidRDefault="00ED7627" w:rsidP="00472B36">
      <w:pPr>
        <w:jc w:val="right"/>
        <w:rPr>
          <w:sz w:val="28"/>
          <w:szCs w:val="28"/>
          <w:u w:val="single"/>
        </w:rPr>
      </w:pPr>
      <w:r w:rsidRPr="00472B36">
        <w:rPr>
          <w:sz w:val="28"/>
          <w:szCs w:val="28"/>
          <w:u w:val="single"/>
        </w:rPr>
        <w:t>Постійно</w:t>
      </w:r>
    </w:p>
    <w:p w14:paraId="67E7090B" w14:textId="77777777" w:rsidR="008573A0" w:rsidRPr="00472B36" w:rsidRDefault="008573A0" w:rsidP="00472B36">
      <w:pPr>
        <w:rPr>
          <w:rFonts w:eastAsia="Calibri"/>
          <w:sz w:val="28"/>
          <w:szCs w:val="28"/>
        </w:rPr>
      </w:pPr>
      <w:r w:rsidRPr="00472B36">
        <w:rPr>
          <w:rFonts w:eastAsia="Calibri"/>
          <w:sz w:val="28"/>
          <w:szCs w:val="28"/>
        </w:rPr>
        <w:tab/>
        <w:t>7. Постійно обговорювати результати рейдів з класним колективом на класних зборах, годинах спілкування, з батьками учнів на батьківських зборах.</w:t>
      </w:r>
    </w:p>
    <w:p w14:paraId="58EA2B26" w14:textId="77777777" w:rsidR="00ED7627" w:rsidRPr="00472B36" w:rsidRDefault="00ED7627" w:rsidP="00472B36">
      <w:pPr>
        <w:jc w:val="right"/>
        <w:rPr>
          <w:sz w:val="28"/>
          <w:szCs w:val="28"/>
          <w:u w:val="single"/>
        </w:rPr>
      </w:pPr>
      <w:r w:rsidRPr="00472B36">
        <w:rPr>
          <w:sz w:val="28"/>
          <w:szCs w:val="28"/>
          <w:u w:val="single"/>
        </w:rPr>
        <w:t>Постійно</w:t>
      </w:r>
    </w:p>
    <w:p w14:paraId="757DFE95" w14:textId="77777777" w:rsidR="008573A0" w:rsidRPr="00472B36" w:rsidRDefault="008573A0" w:rsidP="00472B36">
      <w:pPr>
        <w:rPr>
          <w:rFonts w:eastAsia="Calibri"/>
          <w:sz w:val="28"/>
          <w:szCs w:val="28"/>
        </w:rPr>
      </w:pPr>
      <w:r w:rsidRPr="00472B36">
        <w:rPr>
          <w:rFonts w:eastAsia="Calibri"/>
          <w:sz w:val="28"/>
          <w:szCs w:val="28"/>
        </w:rPr>
        <w:tab/>
        <w:t xml:space="preserve">8. Постійно залучати до співпраці батьківський комітет. </w:t>
      </w:r>
    </w:p>
    <w:p w14:paraId="2A86312A" w14:textId="77777777" w:rsidR="00ED7627" w:rsidRPr="00472B36" w:rsidRDefault="00ED7627" w:rsidP="00472B36">
      <w:pPr>
        <w:jc w:val="right"/>
        <w:rPr>
          <w:sz w:val="28"/>
          <w:szCs w:val="28"/>
          <w:u w:val="single"/>
        </w:rPr>
      </w:pPr>
      <w:r w:rsidRPr="00472B36">
        <w:rPr>
          <w:sz w:val="28"/>
          <w:szCs w:val="28"/>
          <w:u w:val="single"/>
        </w:rPr>
        <w:t>Постійно</w:t>
      </w:r>
    </w:p>
    <w:p w14:paraId="254D1FC8" w14:textId="799C5F8A" w:rsidR="000A0635" w:rsidRPr="00472B36" w:rsidRDefault="008573A0" w:rsidP="00472B36">
      <w:pPr>
        <w:rPr>
          <w:rFonts w:eastAsia="Calibri"/>
          <w:sz w:val="28"/>
          <w:szCs w:val="28"/>
        </w:rPr>
      </w:pPr>
      <w:r w:rsidRPr="00472B36">
        <w:rPr>
          <w:rFonts w:eastAsia="Calibri"/>
          <w:sz w:val="28"/>
          <w:szCs w:val="28"/>
        </w:rPr>
        <w:tab/>
      </w:r>
    </w:p>
    <w:p w14:paraId="14B8A7D9" w14:textId="3F494056" w:rsidR="00FC6A42" w:rsidRPr="00472B36" w:rsidRDefault="00FC6A42" w:rsidP="00472B36">
      <w:pPr>
        <w:rPr>
          <w:sz w:val="28"/>
          <w:szCs w:val="28"/>
        </w:rPr>
      </w:pPr>
    </w:p>
    <w:p w14:paraId="4C5FE799" w14:textId="3702832D" w:rsidR="006F07C0" w:rsidRPr="00472B36" w:rsidRDefault="006F07C0" w:rsidP="00472B36">
      <w:pPr>
        <w:rPr>
          <w:b/>
          <w:bCs/>
          <w:sz w:val="28"/>
          <w:szCs w:val="28"/>
        </w:rPr>
      </w:pPr>
      <w:r w:rsidRPr="00472B36">
        <w:rPr>
          <w:b/>
          <w:bCs/>
          <w:sz w:val="28"/>
          <w:szCs w:val="28"/>
        </w:rPr>
        <w:t>СЛУХАЛИ</w:t>
      </w:r>
      <w:r w:rsidR="007E1A1A">
        <w:rPr>
          <w:b/>
          <w:bCs/>
          <w:sz w:val="28"/>
          <w:szCs w:val="28"/>
        </w:rPr>
        <w:t>:</w:t>
      </w:r>
    </w:p>
    <w:p w14:paraId="2A083C11" w14:textId="09D86BA4" w:rsidR="008573A0" w:rsidRPr="00472B36" w:rsidRDefault="008573A0" w:rsidP="00472B36">
      <w:pPr>
        <w:ind w:firstLine="708"/>
        <w:rPr>
          <w:sz w:val="28"/>
          <w:szCs w:val="28"/>
        </w:rPr>
      </w:pPr>
      <w:proofErr w:type="spellStart"/>
      <w:r w:rsidRPr="00472B36">
        <w:rPr>
          <w:sz w:val="28"/>
          <w:szCs w:val="28"/>
        </w:rPr>
        <w:t>Пелецьку</w:t>
      </w:r>
      <w:proofErr w:type="spellEnd"/>
      <w:r w:rsidR="008B469D" w:rsidRPr="00472B36">
        <w:rPr>
          <w:sz w:val="28"/>
          <w:szCs w:val="28"/>
        </w:rPr>
        <w:t xml:space="preserve"> Ю.Г</w:t>
      </w:r>
      <w:r w:rsidRPr="00472B36">
        <w:rPr>
          <w:sz w:val="28"/>
          <w:szCs w:val="28"/>
        </w:rPr>
        <w:t>, яка доповіла про роботу бібліотеки в поточному</w:t>
      </w:r>
    </w:p>
    <w:p w14:paraId="01F620B1" w14:textId="2D844D7D" w:rsidR="008573A0" w:rsidRPr="00472B36" w:rsidRDefault="008573A0" w:rsidP="00472B36">
      <w:pPr>
        <w:rPr>
          <w:sz w:val="28"/>
          <w:szCs w:val="28"/>
        </w:rPr>
      </w:pPr>
      <w:r w:rsidRPr="00472B36">
        <w:rPr>
          <w:sz w:val="28"/>
          <w:szCs w:val="28"/>
        </w:rPr>
        <w:t>навчальному році та звернула увагу на те, що шкільна бібліотека – це культурно</w:t>
      </w:r>
      <w:r w:rsidR="008B469D" w:rsidRPr="00472B36">
        <w:rPr>
          <w:sz w:val="28"/>
          <w:szCs w:val="28"/>
        </w:rPr>
        <w:t xml:space="preserve"> </w:t>
      </w:r>
      <w:r w:rsidRPr="00472B36">
        <w:rPr>
          <w:sz w:val="28"/>
          <w:szCs w:val="28"/>
        </w:rPr>
        <w:t>-</w:t>
      </w:r>
      <w:r w:rsidR="008B469D" w:rsidRPr="00472B36">
        <w:rPr>
          <w:sz w:val="28"/>
          <w:szCs w:val="28"/>
        </w:rPr>
        <w:t xml:space="preserve"> </w:t>
      </w:r>
      <w:r w:rsidRPr="00472B36">
        <w:rPr>
          <w:sz w:val="28"/>
          <w:szCs w:val="28"/>
        </w:rPr>
        <w:t xml:space="preserve">освітній, пізнавальний, інформаційний центр, осередок розвитку творчих здібностей учнів, який у своїй роботі керується принципами </w:t>
      </w:r>
      <w:r w:rsidR="008B469D" w:rsidRPr="00472B36">
        <w:rPr>
          <w:sz w:val="28"/>
          <w:szCs w:val="28"/>
        </w:rPr>
        <w:t>пріоритету</w:t>
      </w:r>
      <w:r w:rsidRPr="00472B36">
        <w:rPr>
          <w:sz w:val="28"/>
          <w:szCs w:val="28"/>
        </w:rPr>
        <w:t xml:space="preserve"> інтересів читачів, загальнодоступності інформації, подальшого розвитку диференційованого</w:t>
      </w:r>
      <w:r w:rsidR="008B469D" w:rsidRPr="00472B36">
        <w:rPr>
          <w:sz w:val="28"/>
          <w:szCs w:val="28"/>
        </w:rPr>
        <w:t xml:space="preserve"> </w:t>
      </w:r>
      <w:r w:rsidRPr="00472B36">
        <w:rPr>
          <w:sz w:val="28"/>
          <w:szCs w:val="28"/>
        </w:rPr>
        <w:t xml:space="preserve">обслуговування читачів - дітей з урахуванням </w:t>
      </w:r>
      <w:r w:rsidRPr="00472B36">
        <w:rPr>
          <w:sz w:val="28"/>
          <w:szCs w:val="28"/>
        </w:rPr>
        <w:lastRenderedPageBreak/>
        <w:t>їхніх вікових та індивідуальних</w:t>
      </w:r>
      <w:r w:rsidR="008B469D" w:rsidRPr="00472B36">
        <w:rPr>
          <w:sz w:val="28"/>
          <w:szCs w:val="28"/>
        </w:rPr>
        <w:t xml:space="preserve"> </w:t>
      </w:r>
      <w:r w:rsidRPr="00472B36">
        <w:rPr>
          <w:sz w:val="28"/>
          <w:szCs w:val="28"/>
        </w:rPr>
        <w:t>особливостей, різноманітності форм бібліотечної роботи з дітьми та формування</w:t>
      </w:r>
      <w:r w:rsidR="008B469D" w:rsidRPr="00472B36">
        <w:rPr>
          <w:sz w:val="28"/>
          <w:szCs w:val="28"/>
        </w:rPr>
        <w:t xml:space="preserve"> </w:t>
      </w:r>
      <w:r w:rsidRPr="00472B36">
        <w:rPr>
          <w:sz w:val="28"/>
          <w:szCs w:val="28"/>
        </w:rPr>
        <w:t>національно-патріотичного світогляду. Головна мета шкільної бібліотеки – надання допомоги учням і педагогам у забезпеченні їхніх інформаційних потреб. Успіх реалізації мети залежить від грамотного планування, яке є організуючим началом всієї діяльності бібліотеки. Бібліотека школи сприяє реалізації державної</w:t>
      </w:r>
    </w:p>
    <w:p w14:paraId="65FECE6C" w14:textId="5E54A8D7" w:rsidR="008573A0" w:rsidRPr="00472B36" w:rsidRDefault="008573A0" w:rsidP="00472B36">
      <w:pPr>
        <w:rPr>
          <w:sz w:val="28"/>
          <w:szCs w:val="28"/>
        </w:rPr>
      </w:pPr>
      <w:r w:rsidRPr="00472B36">
        <w:rPr>
          <w:sz w:val="28"/>
          <w:szCs w:val="28"/>
        </w:rPr>
        <w:t>політики в галузі освіти, розвитку навчального процесу, забезпеченню базового</w:t>
      </w:r>
      <w:r w:rsidR="008B469D" w:rsidRPr="00472B36">
        <w:rPr>
          <w:sz w:val="28"/>
          <w:szCs w:val="28"/>
        </w:rPr>
        <w:t xml:space="preserve"> </w:t>
      </w:r>
      <w:r w:rsidRPr="00472B36">
        <w:rPr>
          <w:sz w:val="28"/>
          <w:szCs w:val="28"/>
        </w:rPr>
        <w:t>рівня освіти з усіх загальноосвітніх предметів, вихованню в учнів кращих</w:t>
      </w:r>
      <w:r w:rsidR="008B469D" w:rsidRPr="00472B36">
        <w:rPr>
          <w:sz w:val="28"/>
          <w:szCs w:val="28"/>
        </w:rPr>
        <w:t xml:space="preserve"> </w:t>
      </w:r>
      <w:r w:rsidRPr="00472B36">
        <w:rPr>
          <w:sz w:val="28"/>
          <w:szCs w:val="28"/>
        </w:rPr>
        <w:t>моральних якостей.</w:t>
      </w:r>
    </w:p>
    <w:p w14:paraId="7B41F28D" w14:textId="77777777" w:rsidR="008573A0" w:rsidRPr="00472B36" w:rsidRDefault="008573A0" w:rsidP="00472B36">
      <w:pPr>
        <w:rPr>
          <w:sz w:val="28"/>
          <w:szCs w:val="28"/>
        </w:rPr>
      </w:pPr>
    </w:p>
    <w:p w14:paraId="2C030BF3" w14:textId="77777777" w:rsidR="008573A0" w:rsidRPr="00472B36" w:rsidRDefault="008573A0" w:rsidP="00472B36">
      <w:pPr>
        <w:rPr>
          <w:b/>
          <w:sz w:val="28"/>
          <w:szCs w:val="28"/>
        </w:rPr>
      </w:pPr>
      <w:r w:rsidRPr="00472B36">
        <w:rPr>
          <w:b/>
          <w:sz w:val="28"/>
          <w:szCs w:val="28"/>
        </w:rPr>
        <w:t>УХВАЛИЛИ:</w:t>
      </w:r>
    </w:p>
    <w:p w14:paraId="0BEE4584" w14:textId="77777777" w:rsidR="008573A0" w:rsidRPr="00472B36" w:rsidRDefault="008573A0" w:rsidP="00472B36">
      <w:pPr>
        <w:rPr>
          <w:sz w:val="28"/>
          <w:szCs w:val="28"/>
        </w:rPr>
      </w:pPr>
      <w:r w:rsidRPr="00472B36">
        <w:rPr>
          <w:sz w:val="28"/>
          <w:szCs w:val="28"/>
        </w:rPr>
        <w:t>1) Інформацію про роботу шкільної бібліотеки у поточному навчальному році взяти до уваги.</w:t>
      </w:r>
    </w:p>
    <w:p w14:paraId="0DA3A1EF" w14:textId="336BEB98" w:rsidR="008573A0" w:rsidRPr="00472B36" w:rsidRDefault="008573A0" w:rsidP="00472B36">
      <w:pPr>
        <w:rPr>
          <w:sz w:val="28"/>
          <w:szCs w:val="28"/>
        </w:rPr>
      </w:pPr>
      <w:r w:rsidRPr="00472B36">
        <w:rPr>
          <w:sz w:val="28"/>
          <w:szCs w:val="28"/>
        </w:rPr>
        <w:t>2) Систематично залучати учнів до виховних заходів, які проводяться в бібліотеці,</w:t>
      </w:r>
      <w:r w:rsidR="008B469D" w:rsidRPr="00472B36">
        <w:rPr>
          <w:sz w:val="28"/>
          <w:szCs w:val="28"/>
        </w:rPr>
        <w:t xml:space="preserve"> </w:t>
      </w:r>
      <w:r w:rsidRPr="00472B36">
        <w:rPr>
          <w:sz w:val="28"/>
          <w:szCs w:val="28"/>
        </w:rPr>
        <w:t xml:space="preserve">з метою розвитку ключових </w:t>
      </w:r>
      <w:proofErr w:type="spellStart"/>
      <w:r w:rsidRPr="00472B36">
        <w:rPr>
          <w:sz w:val="28"/>
          <w:szCs w:val="28"/>
        </w:rPr>
        <w:t>компетентностей</w:t>
      </w:r>
      <w:proofErr w:type="spellEnd"/>
      <w:r w:rsidRPr="00472B36">
        <w:rPr>
          <w:sz w:val="28"/>
          <w:szCs w:val="28"/>
        </w:rPr>
        <w:t xml:space="preserve"> учнів;</w:t>
      </w:r>
    </w:p>
    <w:p w14:paraId="598801AC" w14:textId="77777777" w:rsidR="008573A0" w:rsidRPr="00472B36" w:rsidRDefault="008573A0" w:rsidP="00472B36">
      <w:pPr>
        <w:rPr>
          <w:sz w:val="28"/>
          <w:szCs w:val="28"/>
        </w:rPr>
      </w:pPr>
      <w:r w:rsidRPr="00472B36">
        <w:rPr>
          <w:sz w:val="28"/>
          <w:szCs w:val="28"/>
        </w:rPr>
        <w:t>3) Вивчати та формувати читацькі смаки та вподобання учнів;</w:t>
      </w:r>
    </w:p>
    <w:p w14:paraId="51B517FF" w14:textId="77777777" w:rsidR="008573A0" w:rsidRPr="00472B36" w:rsidRDefault="008573A0" w:rsidP="00472B36">
      <w:pPr>
        <w:rPr>
          <w:sz w:val="28"/>
          <w:szCs w:val="28"/>
        </w:rPr>
      </w:pPr>
      <w:r w:rsidRPr="00472B36">
        <w:rPr>
          <w:sz w:val="28"/>
          <w:szCs w:val="28"/>
        </w:rPr>
        <w:t>4) Сприяти національно-патріотичному вихованню учнів школи.</w:t>
      </w:r>
    </w:p>
    <w:p w14:paraId="15CDFB1F" w14:textId="77777777" w:rsidR="008573A0" w:rsidRPr="00472B36" w:rsidRDefault="008573A0" w:rsidP="00472B36">
      <w:pPr>
        <w:rPr>
          <w:sz w:val="28"/>
          <w:szCs w:val="28"/>
        </w:rPr>
      </w:pPr>
    </w:p>
    <w:p w14:paraId="70CAAAD2" w14:textId="77777777" w:rsidR="008573A0" w:rsidRPr="00472B36" w:rsidRDefault="008573A0" w:rsidP="00472B36">
      <w:pPr>
        <w:rPr>
          <w:sz w:val="28"/>
          <w:szCs w:val="28"/>
        </w:rPr>
      </w:pPr>
    </w:p>
    <w:p w14:paraId="5294CF44" w14:textId="766F218C" w:rsidR="00E354A2" w:rsidRPr="00472B36" w:rsidRDefault="00E354A2" w:rsidP="00472B36">
      <w:pPr>
        <w:rPr>
          <w:b/>
          <w:bCs/>
          <w:sz w:val="28"/>
          <w:szCs w:val="28"/>
        </w:rPr>
      </w:pPr>
      <w:r w:rsidRPr="00472B36">
        <w:rPr>
          <w:b/>
          <w:bCs/>
          <w:sz w:val="28"/>
          <w:szCs w:val="28"/>
        </w:rPr>
        <w:t>СЛУХАЛИ</w:t>
      </w:r>
      <w:r w:rsidR="007E1A1A">
        <w:rPr>
          <w:b/>
          <w:bCs/>
          <w:sz w:val="28"/>
          <w:szCs w:val="28"/>
        </w:rPr>
        <w:t>:</w:t>
      </w:r>
    </w:p>
    <w:p w14:paraId="1E5DF087" w14:textId="77777777" w:rsidR="008B469D" w:rsidRPr="00472B36" w:rsidRDefault="005F2B39" w:rsidP="00472B36">
      <w:pPr>
        <w:ind w:firstLine="708"/>
        <w:rPr>
          <w:sz w:val="28"/>
          <w:szCs w:val="28"/>
        </w:rPr>
      </w:pPr>
      <w:r w:rsidRPr="00472B36">
        <w:rPr>
          <w:iCs/>
          <w:sz w:val="28"/>
          <w:szCs w:val="28"/>
        </w:rPr>
        <w:t>Терещенко С.О., заступника з НВР, яка ознайомила</w:t>
      </w:r>
      <w:r w:rsidRPr="00472B36">
        <w:rPr>
          <w:sz w:val="28"/>
          <w:szCs w:val="28"/>
        </w:rPr>
        <w:t xml:space="preserve"> </w:t>
      </w:r>
      <w:r w:rsidR="00E354A2" w:rsidRPr="00472B36">
        <w:rPr>
          <w:sz w:val="28"/>
          <w:szCs w:val="28"/>
        </w:rPr>
        <w:t xml:space="preserve">присутніх із </w:t>
      </w:r>
    </w:p>
    <w:p w14:paraId="6C8441DB" w14:textId="779C2DC9" w:rsidR="008B469D" w:rsidRPr="00472B36" w:rsidRDefault="008B469D" w:rsidP="00472B36">
      <w:pPr>
        <w:rPr>
          <w:sz w:val="28"/>
          <w:szCs w:val="28"/>
        </w:rPr>
      </w:pPr>
      <w:r w:rsidRPr="00472B36">
        <w:rPr>
          <w:sz w:val="28"/>
          <w:szCs w:val="28"/>
        </w:rPr>
        <w:t xml:space="preserve">листом Міністерства освіти і науки України від 27.01.2023 № 1/1299-23 «Про </w:t>
      </w:r>
      <w:proofErr w:type="spellStart"/>
      <w:r w:rsidRPr="00472B36">
        <w:rPr>
          <w:sz w:val="28"/>
          <w:szCs w:val="28"/>
        </w:rPr>
        <w:t>інструктивно</w:t>
      </w:r>
      <w:proofErr w:type="spellEnd"/>
      <w:r w:rsidRPr="00472B36">
        <w:rPr>
          <w:sz w:val="28"/>
          <w:szCs w:val="28"/>
        </w:rPr>
        <w:t xml:space="preserve">-методичні матеріали для здійснення вибору закладами освіти підручників та посібників з кожної назви підручника/посібника у комплекті з </w:t>
      </w:r>
      <w:proofErr w:type="spellStart"/>
      <w:r w:rsidRPr="00472B36">
        <w:rPr>
          <w:sz w:val="28"/>
          <w:szCs w:val="28"/>
        </w:rPr>
        <w:t>проєктом</w:t>
      </w:r>
      <w:proofErr w:type="spellEnd"/>
      <w:r w:rsidRPr="00472B36">
        <w:rPr>
          <w:sz w:val="28"/>
          <w:szCs w:val="28"/>
        </w:rPr>
        <w:t xml:space="preserve"> обкладинки для 1 класу закладів загальної середньої освіти з метою забезпечення здобувачів загальної середньої освіти і педагогічних працівників новим поколінням підручників та посібників для Нової української школи з предметів вивчення та інтегрованих курсів згідно з переліком, який затверджений наказом Міністерства освіти і науки України від 30 вересня 2022 року № 869.</w:t>
      </w:r>
    </w:p>
    <w:p w14:paraId="3D956CE8" w14:textId="79569701" w:rsidR="008B469D" w:rsidRPr="00472B36" w:rsidRDefault="008B469D" w:rsidP="00472B36">
      <w:pPr>
        <w:rPr>
          <w:sz w:val="28"/>
          <w:szCs w:val="28"/>
        </w:rPr>
      </w:pPr>
      <w:r w:rsidRPr="00472B36">
        <w:rPr>
          <w:sz w:val="28"/>
          <w:szCs w:val="28"/>
        </w:rPr>
        <w:tab/>
        <w:t>З 13 по 17 лютого 2023 року проводилися онлайн – презентації авторських концепцій підручників</w:t>
      </w:r>
      <w:r w:rsidR="00E559BA" w:rsidRPr="00472B36">
        <w:rPr>
          <w:sz w:val="28"/>
          <w:szCs w:val="28"/>
        </w:rPr>
        <w:t xml:space="preserve"> для 1 класу</w:t>
      </w:r>
      <w:r w:rsidRPr="00472B36">
        <w:rPr>
          <w:sz w:val="28"/>
          <w:szCs w:val="28"/>
        </w:rPr>
        <w:t xml:space="preserve"> поданих на конкурсний відбір. Всі вчителі початкових класів</w:t>
      </w:r>
      <w:r w:rsidR="00E559BA" w:rsidRPr="00472B36">
        <w:rPr>
          <w:sz w:val="28"/>
          <w:szCs w:val="28"/>
        </w:rPr>
        <w:t xml:space="preserve"> ознайомилися, зробили  вибір.</w:t>
      </w:r>
    </w:p>
    <w:p w14:paraId="77F992EC" w14:textId="77777777" w:rsidR="008B469D" w:rsidRPr="00472B36" w:rsidRDefault="008B469D" w:rsidP="00472B36">
      <w:pPr>
        <w:rPr>
          <w:sz w:val="28"/>
          <w:szCs w:val="28"/>
        </w:rPr>
      </w:pPr>
    </w:p>
    <w:p w14:paraId="3F387BA9" w14:textId="77777777" w:rsidR="00E559BA" w:rsidRPr="00472B36" w:rsidRDefault="00E559BA" w:rsidP="00472B36">
      <w:pPr>
        <w:rPr>
          <w:b/>
          <w:sz w:val="28"/>
          <w:szCs w:val="28"/>
        </w:rPr>
      </w:pPr>
      <w:r w:rsidRPr="00472B36">
        <w:rPr>
          <w:b/>
          <w:sz w:val="28"/>
          <w:szCs w:val="28"/>
        </w:rPr>
        <w:t>УХВАЛИЛИ:</w:t>
      </w:r>
    </w:p>
    <w:p w14:paraId="0BE0CD6B" w14:textId="533A1DE8" w:rsidR="008B469D" w:rsidRPr="00472B36" w:rsidRDefault="00E559BA" w:rsidP="007E1A1A">
      <w:pPr>
        <w:ind w:firstLine="708"/>
        <w:rPr>
          <w:sz w:val="28"/>
          <w:szCs w:val="28"/>
        </w:rPr>
      </w:pPr>
      <w:r w:rsidRPr="00472B36">
        <w:rPr>
          <w:sz w:val="28"/>
          <w:szCs w:val="28"/>
        </w:rPr>
        <w:t>Погодити вибір таких підручників для 1 класу для їх подальшого замовлення та надходження до навчального закладу у кількості 40 та      2-ох підручників для вчителів.</w:t>
      </w:r>
    </w:p>
    <w:p w14:paraId="779A3CC5" w14:textId="2D60B189" w:rsidR="00967C81" w:rsidRPr="00472B36" w:rsidRDefault="00967C81" w:rsidP="00472B36">
      <w:pPr>
        <w:rPr>
          <w:sz w:val="28"/>
          <w:szCs w:val="28"/>
        </w:rPr>
      </w:pPr>
      <w:r w:rsidRPr="00472B36">
        <w:rPr>
          <w:sz w:val="28"/>
          <w:szCs w:val="28"/>
        </w:rPr>
        <w:t>«Українська мова . Буквар»  (Пономарьова К.І.)</w:t>
      </w:r>
    </w:p>
    <w:p w14:paraId="71878EE9" w14:textId="5CC3F917" w:rsidR="00967C81" w:rsidRPr="00472B36" w:rsidRDefault="00472B36" w:rsidP="00472B36">
      <w:pPr>
        <w:rPr>
          <w:sz w:val="28"/>
          <w:szCs w:val="28"/>
        </w:rPr>
      </w:pPr>
      <w:r w:rsidRPr="00472B36">
        <w:rPr>
          <w:sz w:val="28"/>
          <w:szCs w:val="28"/>
        </w:rPr>
        <w:t>«Математика» (Листопад Н.П.)</w:t>
      </w:r>
    </w:p>
    <w:p w14:paraId="6537DCC4" w14:textId="69257125" w:rsidR="00472B36" w:rsidRPr="00472B36" w:rsidRDefault="00472B36" w:rsidP="00472B36">
      <w:pPr>
        <w:rPr>
          <w:sz w:val="28"/>
          <w:szCs w:val="28"/>
        </w:rPr>
      </w:pPr>
      <w:r w:rsidRPr="00472B36">
        <w:rPr>
          <w:sz w:val="28"/>
          <w:szCs w:val="28"/>
        </w:rPr>
        <w:t>«Мистецтво»  (Масол Л.М.)</w:t>
      </w:r>
    </w:p>
    <w:p w14:paraId="5C729259" w14:textId="413F4DAF" w:rsidR="00472B36" w:rsidRPr="00472B36" w:rsidRDefault="00472B36" w:rsidP="00472B36">
      <w:pPr>
        <w:rPr>
          <w:sz w:val="28"/>
          <w:szCs w:val="28"/>
        </w:rPr>
      </w:pPr>
      <w:r w:rsidRPr="00472B36">
        <w:rPr>
          <w:sz w:val="28"/>
          <w:szCs w:val="28"/>
        </w:rPr>
        <w:t>«Англійська мова» (Мітчелл Г.К.)</w:t>
      </w:r>
    </w:p>
    <w:p w14:paraId="3494104F" w14:textId="2256DA5F" w:rsidR="00472B36" w:rsidRPr="00472B36" w:rsidRDefault="00472B36" w:rsidP="00472B36">
      <w:pPr>
        <w:rPr>
          <w:sz w:val="28"/>
          <w:szCs w:val="28"/>
        </w:rPr>
      </w:pPr>
      <w:r w:rsidRPr="00472B36">
        <w:rPr>
          <w:sz w:val="28"/>
          <w:szCs w:val="28"/>
        </w:rPr>
        <w:t>«Я досліджую світ» (</w:t>
      </w:r>
      <w:proofErr w:type="spellStart"/>
      <w:r w:rsidRPr="00472B36">
        <w:rPr>
          <w:sz w:val="28"/>
          <w:szCs w:val="28"/>
        </w:rPr>
        <w:t>Жаркова</w:t>
      </w:r>
      <w:proofErr w:type="spellEnd"/>
      <w:r w:rsidRPr="00472B36">
        <w:rPr>
          <w:sz w:val="28"/>
          <w:szCs w:val="28"/>
        </w:rPr>
        <w:t xml:space="preserve"> І.І.)</w:t>
      </w:r>
    </w:p>
    <w:p w14:paraId="790420A3" w14:textId="1E44774F" w:rsidR="00472B36" w:rsidRPr="00472B36" w:rsidRDefault="00472B36" w:rsidP="007E1A1A">
      <w:pPr>
        <w:ind w:firstLine="708"/>
        <w:rPr>
          <w:sz w:val="28"/>
          <w:szCs w:val="28"/>
        </w:rPr>
      </w:pPr>
      <w:r w:rsidRPr="00472B36">
        <w:rPr>
          <w:sz w:val="28"/>
          <w:szCs w:val="28"/>
        </w:rPr>
        <w:lastRenderedPageBreak/>
        <w:t>До 1 березня 2023 року заповнити загальну форму вибору підручників для 1 класу та альтернативні примірники з урахуванням пріоритету та передати результати вибору до сектору освіти.</w:t>
      </w:r>
    </w:p>
    <w:p w14:paraId="2282B090" w14:textId="77777777" w:rsidR="00967C81" w:rsidRPr="00472B36" w:rsidRDefault="00967C81" w:rsidP="00472B36">
      <w:pPr>
        <w:rPr>
          <w:sz w:val="28"/>
          <w:szCs w:val="28"/>
        </w:rPr>
      </w:pPr>
    </w:p>
    <w:p w14:paraId="4C342418" w14:textId="2066EDA6" w:rsidR="00E559BA" w:rsidRPr="007E1A1A" w:rsidRDefault="00E559BA" w:rsidP="00472B36">
      <w:pPr>
        <w:rPr>
          <w:b/>
          <w:bCs/>
          <w:sz w:val="28"/>
          <w:szCs w:val="28"/>
        </w:rPr>
      </w:pPr>
      <w:r w:rsidRPr="007E1A1A">
        <w:rPr>
          <w:b/>
          <w:bCs/>
          <w:sz w:val="28"/>
          <w:szCs w:val="28"/>
        </w:rPr>
        <w:t>СЛУХАЛИ</w:t>
      </w:r>
      <w:r w:rsidR="007E1A1A">
        <w:rPr>
          <w:b/>
          <w:bCs/>
          <w:sz w:val="28"/>
          <w:szCs w:val="28"/>
        </w:rPr>
        <w:t>:</w:t>
      </w:r>
    </w:p>
    <w:p w14:paraId="506CDB09" w14:textId="6C8FF274" w:rsidR="00E559BA" w:rsidRPr="00472B36" w:rsidRDefault="00E559BA" w:rsidP="007E1A1A">
      <w:pPr>
        <w:ind w:firstLine="708"/>
        <w:rPr>
          <w:sz w:val="28"/>
          <w:szCs w:val="28"/>
        </w:rPr>
      </w:pPr>
      <w:r w:rsidRPr="00472B36">
        <w:rPr>
          <w:iCs/>
          <w:sz w:val="28"/>
          <w:szCs w:val="28"/>
        </w:rPr>
        <w:t>Терещенко С.О., заступника з НВР, яка ознайомила</w:t>
      </w:r>
      <w:r w:rsidRPr="00472B36">
        <w:rPr>
          <w:sz w:val="28"/>
          <w:szCs w:val="28"/>
        </w:rPr>
        <w:t xml:space="preserve"> присутніх з підсумками проведення  підсумкових контрольних робіт  з  предметів </w:t>
      </w:r>
      <w:proofErr w:type="spellStart"/>
      <w:r w:rsidRPr="00472B36">
        <w:rPr>
          <w:sz w:val="28"/>
          <w:szCs w:val="28"/>
        </w:rPr>
        <w:t>інваріативної</w:t>
      </w:r>
      <w:proofErr w:type="spellEnd"/>
      <w:r w:rsidRPr="00472B36">
        <w:rPr>
          <w:sz w:val="28"/>
          <w:szCs w:val="28"/>
        </w:rPr>
        <w:t xml:space="preserve"> складової  за І семестр 2022 -2023 навчального року.</w:t>
      </w:r>
    </w:p>
    <w:p w14:paraId="1F667120" w14:textId="77777777" w:rsidR="00E749DD" w:rsidRPr="00472B36" w:rsidRDefault="00E749DD" w:rsidP="00472B36">
      <w:pPr>
        <w:rPr>
          <w:sz w:val="28"/>
          <w:szCs w:val="28"/>
        </w:rPr>
      </w:pPr>
      <w:r w:rsidRPr="00472B36">
        <w:rPr>
          <w:sz w:val="28"/>
          <w:szCs w:val="28"/>
          <w:bdr w:val="none" w:sz="0" w:space="0" w:color="auto" w:frame="1"/>
        </w:rPr>
        <w:tab/>
      </w:r>
      <w:bookmarkStart w:id="1" w:name="_Hlk128580492"/>
      <w:r w:rsidRPr="00472B36">
        <w:rPr>
          <w:sz w:val="28"/>
          <w:szCs w:val="28"/>
          <w:bdr w:val="none" w:sz="0" w:space="0" w:color="auto" w:frame="1"/>
        </w:rPr>
        <w:t>Головне завдання розвитку системи моніторингу в школі – отримання об’єктивної інформації про якість надання освітніх послуг, оперативне прийняття обґрунтованих управлінських рішень, що сприятимуть розвитку галузі й усуватимуть недоліки в навчально-виховному процесі.</w:t>
      </w:r>
    </w:p>
    <w:p w14:paraId="380EA4D4" w14:textId="77777777" w:rsidR="00E749DD" w:rsidRPr="00472B36" w:rsidRDefault="00E749DD" w:rsidP="00472B36">
      <w:pPr>
        <w:rPr>
          <w:sz w:val="28"/>
          <w:szCs w:val="28"/>
        </w:rPr>
      </w:pPr>
      <w:r w:rsidRPr="00472B36">
        <w:rPr>
          <w:sz w:val="28"/>
          <w:szCs w:val="28"/>
          <w:bdr w:val="none" w:sz="0" w:space="0" w:color="auto" w:frame="1"/>
        </w:rPr>
        <w:tab/>
        <w:t>Керуючись законами України «Про освіту», «Про загальну середню освіту», згідно з річним планом роботи школи, з метою відстеження динаміки навчальних досягнень було здійснено моніторинг закінчення І семестру 2022-2023 навчального року.</w:t>
      </w:r>
    </w:p>
    <w:p w14:paraId="24D62871" w14:textId="77777777" w:rsidR="00E749DD" w:rsidRPr="00472B36" w:rsidRDefault="00E749DD" w:rsidP="00472B36">
      <w:pPr>
        <w:rPr>
          <w:sz w:val="28"/>
          <w:szCs w:val="28"/>
        </w:rPr>
      </w:pPr>
      <w:r w:rsidRPr="00472B36">
        <w:rPr>
          <w:sz w:val="28"/>
          <w:szCs w:val="28"/>
          <w:bdr w:val="none" w:sz="0" w:space="0" w:color="auto" w:frame="1"/>
        </w:rPr>
        <w:tab/>
        <w:t>Мета даного моніторингу – дослідити рівень навчальних досягнень учнів за семестр, порівняти з аналогічними показниками за попередні навчальні періоди, відстежити динаміку зміни показників, визначити проблемні питання.</w:t>
      </w:r>
    </w:p>
    <w:p w14:paraId="46DA3F35" w14:textId="51522113" w:rsidR="00E749DD" w:rsidRPr="00472B36" w:rsidRDefault="00E749DD" w:rsidP="00472B36">
      <w:pPr>
        <w:rPr>
          <w:sz w:val="28"/>
          <w:szCs w:val="28"/>
        </w:rPr>
      </w:pPr>
      <w:r w:rsidRPr="00472B36">
        <w:rPr>
          <w:sz w:val="28"/>
          <w:szCs w:val="28"/>
          <w:bdr w:val="none" w:sz="0" w:space="0" w:color="auto" w:frame="1"/>
        </w:rPr>
        <w:tab/>
      </w:r>
      <w:r w:rsidR="00967C81" w:rsidRPr="00472B36">
        <w:rPr>
          <w:sz w:val="28"/>
          <w:szCs w:val="28"/>
          <w:bdr w:val="none" w:sz="0" w:space="0" w:color="auto" w:frame="1"/>
        </w:rPr>
        <w:t>Заступник п</w:t>
      </w:r>
      <w:r w:rsidRPr="00472B36">
        <w:rPr>
          <w:sz w:val="28"/>
          <w:szCs w:val="28"/>
          <w:bdr w:val="none" w:sz="0" w:space="0" w:color="auto" w:frame="1"/>
        </w:rPr>
        <w:t>овідомила, що всі вчителі-предметники вчасно склали календарно-тематичне планування, забезпечуючи виконання програм, враховуючи методичні рекомендації МОН України щодо викладання навчальних дисциплін у 2022-2023 навчальному році, структуру навчального року. Календарні</w:t>
      </w:r>
      <w:r w:rsidR="00967C81" w:rsidRPr="00472B36">
        <w:rPr>
          <w:sz w:val="28"/>
          <w:szCs w:val="28"/>
          <w:bdr w:val="none" w:sz="0" w:space="0" w:color="auto" w:frame="1"/>
        </w:rPr>
        <w:t xml:space="preserve"> </w:t>
      </w:r>
      <w:r w:rsidRPr="00472B36">
        <w:rPr>
          <w:sz w:val="28"/>
          <w:szCs w:val="28"/>
          <w:bdr w:val="none" w:sz="0" w:space="0" w:color="auto" w:frame="1"/>
        </w:rPr>
        <w:t xml:space="preserve">плани на І семестр погоджені заступником директора з навчально </w:t>
      </w:r>
      <w:r w:rsidR="00967C81" w:rsidRPr="00472B36">
        <w:rPr>
          <w:sz w:val="28"/>
          <w:szCs w:val="28"/>
          <w:bdr w:val="none" w:sz="0" w:space="0" w:color="auto" w:frame="1"/>
        </w:rPr>
        <w:t>–</w:t>
      </w:r>
      <w:r w:rsidRPr="00472B36">
        <w:rPr>
          <w:sz w:val="28"/>
          <w:szCs w:val="28"/>
          <w:bdr w:val="none" w:sz="0" w:space="0" w:color="auto" w:frame="1"/>
        </w:rPr>
        <w:t xml:space="preserve"> виховної</w:t>
      </w:r>
      <w:r w:rsidR="00967C81" w:rsidRPr="00472B36">
        <w:rPr>
          <w:sz w:val="28"/>
          <w:szCs w:val="28"/>
          <w:bdr w:val="none" w:sz="0" w:space="0" w:color="auto" w:frame="1"/>
        </w:rPr>
        <w:t xml:space="preserve"> </w:t>
      </w:r>
      <w:r w:rsidRPr="00472B36">
        <w:rPr>
          <w:sz w:val="28"/>
          <w:szCs w:val="28"/>
          <w:bdr w:val="none" w:sz="0" w:space="0" w:color="auto" w:frame="1"/>
        </w:rPr>
        <w:t xml:space="preserve">роботи та </w:t>
      </w:r>
      <w:r w:rsidR="00967C81" w:rsidRPr="00472B36">
        <w:rPr>
          <w:sz w:val="28"/>
          <w:szCs w:val="28"/>
          <w:bdr w:val="none" w:sz="0" w:space="0" w:color="auto" w:frame="1"/>
        </w:rPr>
        <w:t>затверджені</w:t>
      </w:r>
      <w:r w:rsidRPr="00472B36">
        <w:rPr>
          <w:sz w:val="28"/>
          <w:szCs w:val="28"/>
          <w:bdr w:val="none" w:sz="0" w:space="0" w:color="auto" w:frame="1"/>
        </w:rPr>
        <w:t xml:space="preserve"> директором школи.</w:t>
      </w:r>
    </w:p>
    <w:p w14:paraId="3DB7AB05" w14:textId="25A04D64" w:rsidR="00E749DD" w:rsidRPr="00472B36" w:rsidRDefault="00E749DD" w:rsidP="00472B36">
      <w:pPr>
        <w:rPr>
          <w:sz w:val="28"/>
          <w:szCs w:val="28"/>
        </w:rPr>
      </w:pPr>
      <w:r w:rsidRPr="00472B36">
        <w:rPr>
          <w:sz w:val="28"/>
          <w:szCs w:val="28"/>
          <w:bdr w:val="none" w:sz="0" w:space="0" w:color="auto" w:frame="1"/>
        </w:rPr>
        <w:tab/>
        <w:t xml:space="preserve">Протягом  І семестру більшість учнів школи засвоїли програмовий матеріал і мають достатні знання з основ наук. Учні </w:t>
      </w:r>
      <w:r w:rsidR="00967C81" w:rsidRPr="00472B36">
        <w:rPr>
          <w:sz w:val="28"/>
          <w:szCs w:val="28"/>
          <w:bdr w:val="none" w:sz="0" w:space="0" w:color="auto" w:frame="1"/>
        </w:rPr>
        <w:t>1</w:t>
      </w:r>
      <w:r w:rsidRPr="00472B36">
        <w:rPr>
          <w:sz w:val="28"/>
          <w:szCs w:val="28"/>
          <w:bdr w:val="none" w:sz="0" w:space="0" w:color="auto" w:frame="1"/>
        </w:rPr>
        <w:t>-</w:t>
      </w:r>
      <w:r w:rsidR="00967C81" w:rsidRPr="00472B36">
        <w:rPr>
          <w:sz w:val="28"/>
          <w:szCs w:val="28"/>
          <w:bdr w:val="none" w:sz="0" w:space="0" w:color="auto" w:frame="1"/>
        </w:rPr>
        <w:t>4</w:t>
      </w:r>
      <w:r w:rsidRPr="00472B36">
        <w:rPr>
          <w:sz w:val="28"/>
          <w:szCs w:val="28"/>
          <w:bdr w:val="none" w:sz="0" w:space="0" w:color="auto" w:frame="1"/>
        </w:rPr>
        <w:t xml:space="preserve"> класу не враховувались, оскільки їхні досягнення оцінювались вербально і фіксувалися в щоденнику досягнень.</w:t>
      </w:r>
    </w:p>
    <w:p w14:paraId="4A28C5B1" w14:textId="5A7915D6" w:rsidR="00E749DD" w:rsidRPr="00472B36" w:rsidRDefault="00E749DD" w:rsidP="00472B36">
      <w:pPr>
        <w:rPr>
          <w:sz w:val="28"/>
          <w:szCs w:val="28"/>
        </w:rPr>
      </w:pPr>
      <w:r w:rsidRPr="00472B36">
        <w:rPr>
          <w:sz w:val="28"/>
          <w:szCs w:val="28"/>
          <w:bdr w:val="none" w:sz="0" w:space="0" w:color="auto" w:frame="1"/>
        </w:rPr>
        <w:tab/>
      </w:r>
    </w:p>
    <w:p w14:paraId="215589C2" w14:textId="7247A5AE" w:rsidR="00E749DD" w:rsidRPr="00472B36" w:rsidRDefault="00E749DD" w:rsidP="00472B36">
      <w:pPr>
        <w:rPr>
          <w:sz w:val="28"/>
          <w:szCs w:val="28"/>
        </w:rPr>
      </w:pPr>
      <w:r w:rsidRPr="00472B36">
        <w:rPr>
          <w:sz w:val="28"/>
          <w:szCs w:val="28"/>
          <w:bdr w:val="none" w:sz="0" w:space="0" w:color="auto" w:frame="1"/>
        </w:rPr>
        <w:tab/>
      </w:r>
      <w:bookmarkEnd w:id="1"/>
    </w:p>
    <w:p w14:paraId="69929A29" w14:textId="080031F2" w:rsidR="00E749DD" w:rsidRPr="007E1A1A" w:rsidRDefault="00E749DD" w:rsidP="00472B36">
      <w:pPr>
        <w:rPr>
          <w:b/>
          <w:bCs/>
          <w:sz w:val="28"/>
          <w:szCs w:val="28"/>
          <w:bdr w:val="none" w:sz="0" w:space="0" w:color="auto" w:frame="1"/>
        </w:rPr>
      </w:pPr>
      <w:r w:rsidRPr="007E1A1A">
        <w:rPr>
          <w:b/>
          <w:bCs/>
          <w:sz w:val="28"/>
          <w:szCs w:val="28"/>
          <w:bdr w:val="none" w:sz="0" w:space="0" w:color="auto" w:frame="1"/>
        </w:rPr>
        <w:t>УХВАЛИЛИ:</w:t>
      </w:r>
    </w:p>
    <w:p w14:paraId="0A88CA50" w14:textId="77777777" w:rsidR="00ED7627" w:rsidRPr="00472B36" w:rsidRDefault="00ED7627" w:rsidP="00472B36">
      <w:pPr>
        <w:rPr>
          <w:b/>
          <w:bCs/>
          <w:sz w:val="28"/>
          <w:szCs w:val="28"/>
          <w:u w:val="single"/>
          <w:bdr w:val="none" w:sz="0" w:space="0" w:color="auto" w:frame="1"/>
        </w:rPr>
      </w:pPr>
    </w:p>
    <w:p w14:paraId="28D2D64A" w14:textId="77777777" w:rsidR="00ED7627" w:rsidRPr="00472B36" w:rsidRDefault="00ED7627" w:rsidP="00472B36">
      <w:pPr>
        <w:rPr>
          <w:sz w:val="28"/>
          <w:szCs w:val="28"/>
        </w:rPr>
      </w:pPr>
      <w:r w:rsidRPr="00472B36">
        <w:rPr>
          <w:sz w:val="28"/>
          <w:szCs w:val="28"/>
        </w:rPr>
        <w:t>1. Учителям української мови та літератури, математики, іноземної мови, зарубіжної літератури, географії, біології, фізики та історії:</w:t>
      </w:r>
    </w:p>
    <w:p w14:paraId="3B7393E6" w14:textId="77777777" w:rsidR="00ED7627" w:rsidRPr="00472B36" w:rsidRDefault="00ED7627" w:rsidP="00472B36">
      <w:pPr>
        <w:rPr>
          <w:sz w:val="28"/>
          <w:szCs w:val="28"/>
        </w:rPr>
      </w:pPr>
      <w:r w:rsidRPr="00472B36">
        <w:rPr>
          <w:sz w:val="28"/>
          <w:szCs w:val="28"/>
        </w:rPr>
        <w:t> 1.1. Провести аналіз контрольних робіт з метою усунення помилок  .  </w:t>
      </w:r>
    </w:p>
    <w:p w14:paraId="5BFDAF2D" w14:textId="77777777" w:rsidR="00ED7627" w:rsidRPr="00472B36" w:rsidRDefault="00ED7627" w:rsidP="00472B36">
      <w:pPr>
        <w:rPr>
          <w:sz w:val="28"/>
          <w:szCs w:val="28"/>
        </w:rPr>
      </w:pPr>
      <w:r w:rsidRPr="00472B36">
        <w:rPr>
          <w:sz w:val="28"/>
          <w:szCs w:val="28"/>
        </w:rPr>
        <w:t>                                                                                                       До 24.02.2023 р.</w:t>
      </w:r>
    </w:p>
    <w:p w14:paraId="2E363C46" w14:textId="77777777" w:rsidR="00ED7627" w:rsidRPr="00472B36" w:rsidRDefault="00ED7627" w:rsidP="00472B36">
      <w:pPr>
        <w:rPr>
          <w:sz w:val="28"/>
          <w:szCs w:val="28"/>
        </w:rPr>
      </w:pPr>
      <w:r w:rsidRPr="00472B36">
        <w:rPr>
          <w:sz w:val="28"/>
          <w:szCs w:val="28"/>
        </w:rPr>
        <w:t> 1.2. Провести індивідуальну роботу над помилками з учнями, які допустили помилки у виконанні роботи</w:t>
      </w:r>
    </w:p>
    <w:p w14:paraId="71B3049F" w14:textId="77777777" w:rsidR="00ED7627" w:rsidRPr="00472B36" w:rsidRDefault="00ED7627" w:rsidP="00472B36">
      <w:pPr>
        <w:rPr>
          <w:sz w:val="28"/>
          <w:szCs w:val="28"/>
        </w:rPr>
      </w:pPr>
      <w:r w:rsidRPr="00472B36">
        <w:rPr>
          <w:sz w:val="28"/>
          <w:szCs w:val="28"/>
        </w:rPr>
        <w:t>                                                                                                        До 24.02.2023 р.</w:t>
      </w:r>
    </w:p>
    <w:p w14:paraId="7BC534A1" w14:textId="77777777" w:rsidR="00ED7627" w:rsidRPr="00472B36" w:rsidRDefault="00ED7627" w:rsidP="00472B36">
      <w:pPr>
        <w:rPr>
          <w:sz w:val="28"/>
          <w:szCs w:val="28"/>
        </w:rPr>
      </w:pPr>
      <w:r w:rsidRPr="00472B36">
        <w:rPr>
          <w:sz w:val="28"/>
          <w:szCs w:val="28"/>
        </w:rPr>
        <w:t> 1.3. Систематично працювати над навичками безпомилкового письма та удосконаленням обчислювальних навичок.</w:t>
      </w:r>
    </w:p>
    <w:p w14:paraId="578101D8" w14:textId="77777777" w:rsidR="00ED7627" w:rsidRPr="00472B36" w:rsidRDefault="00ED7627" w:rsidP="00472B36">
      <w:pPr>
        <w:rPr>
          <w:sz w:val="28"/>
          <w:szCs w:val="28"/>
        </w:rPr>
      </w:pPr>
      <w:r w:rsidRPr="00472B36">
        <w:rPr>
          <w:sz w:val="28"/>
          <w:szCs w:val="28"/>
        </w:rPr>
        <w:t>                                                              </w:t>
      </w:r>
      <w:bookmarkStart w:id="2" w:name="_GoBack"/>
      <w:bookmarkEnd w:id="2"/>
      <w:r w:rsidRPr="00472B36">
        <w:rPr>
          <w:sz w:val="28"/>
          <w:szCs w:val="28"/>
        </w:rPr>
        <w:t>                                           Постійно</w:t>
      </w:r>
    </w:p>
    <w:p w14:paraId="0B3090F7" w14:textId="77777777" w:rsidR="00ED7627" w:rsidRPr="00472B36" w:rsidRDefault="00ED7627" w:rsidP="00472B36">
      <w:pPr>
        <w:rPr>
          <w:sz w:val="28"/>
          <w:szCs w:val="28"/>
        </w:rPr>
      </w:pPr>
      <w:r w:rsidRPr="00472B36">
        <w:rPr>
          <w:sz w:val="28"/>
          <w:szCs w:val="28"/>
        </w:rPr>
        <w:lastRenderedPageBreak/>
        <w:t>  2.  Класним  керівникам довести до відома батьків  результати контрольних робіт  з метою посилення  їх контролю  за  навчанням  дітей.    </w:t>
      </w:r>
    </w:p>
    <w:p w14:paraId="613610DF" w14:textId="77777777" w:rsidR="00ED7627" w:rsidRPr="00472B36" w:rsidRDefault="00ED7627" w:rsidP="00472B36">
      <w:pPr>
        <w:rPr>
          <w:sz w:val="28"/>
          <w:szCs w:val="28"/>
        </w:rPr>
      </w:pPr>
      <w:r w:rsidRPr="00472B36">
        <w:rPr>
          <w:sz w:val="28"/>
          <w:szCs w:val="28"/>
        </w:rPr>
        <w:t>                                                                                                       До 24.02.2023 р.</w:t>
      </w:r>
    </w:p>
    <w:p w14:paraId="0FB1889E" w14:textId="77777777" w:rsidR="00ED7627" w:rsidRPr="00472B36" w:rsidRDefault="00ED7627" w:rsidP="00472B36">
      <w:pPr>
        <w:rPr>
          <w:sz w:val="28"/>
          <w:szCs w:val="28"/>
          <w:u w:val="single"/>
        </w:rPr>
      </w:pPr>
    </w:p>
    <w:p w14:paraId="38310A0F" w14:textId="77777777" w:rsidR="00E749DD" w:rsidRPr="00472B36" w:rsidRDefault="00E749DD" w:rsidP="00472B36">
      <w:pPr>
        <w:rPr>
          <w:sz w:val="28"/>
          <w:szCs w:val="28"/>
          <w:bdr w:val="none" w:sz="0" w:space="0" w:color="auto" w:frame="1"/>
        </w:rPr>
      </w:pPr>
    </w:p>
    <w:p w14:paraId="6D0DE46C" w14:textId="77777777" w:rsidR="00E559BA" w:rsidRPr="00472B36" w:rsidRDefault="00E559BA" w:rsidP="00472B36">
      <w:pPr>
        <w:rPr>
          <w:sz w:val="28"/>
          <w:szCs w:val="28"/>
        </w:rPr>
      </w:pPr>
    </w:p>
    <w:p w14:paraId="631CE81B" w14:textId="7ED1C483" w:rsidR="00FC6A42" w:rsidRPr="00472B36" w:rsidRDefault="00FC6A42" w:rsidP="00472B36">
      <w:pPr>
        <w:rPr>
          <w:sz w:val="28"/>
          <w:szCs w:val="28"/>
        </w:rPr>
      </w:pPr>
    </w:p>
    <w:p w14:paraId="670130F1" w14:textId="77777777" w:rsidR="00FC6A42" w:rsidRPr="00472B36" w:rsidRDefault="00FC6A42" w:rsidP="00472B36">
      <w:pPr>
        <w:rPr>
          <w:sz w:val="28"/>
          <w:szCs w:val="28"/>
        </w:rPr>
      </w:pPr>
    </w:p>
    <w:p w14:paraId="33BF854A" w14:textId="45D9D4EF" w:rsidR="00FC6A42" w:rsidRPr="00472B36" w:rsidRDefault="00FC6A42" w:rsidP="00472B36">
      <w:pPr>
        <w:rPr>
          <w:sz w:val="28"/>
          <w:szCs w:val="28"/>
        </w:rPr>
      </w:pPr>
      <w:r w:rsidRPr="00472B36">
        <w:rPr>
          <w:sz w:val="28"/>
          <w:szCs w:val="28"/>
        </w:rPr>
        <w:t>Голова пед</w:t>
      </w:r>
      <w:r w:rsidR="00E354A2" w:rsidRPr="00472B36">
        <w:rPr>
          <w:sz w:val="28"/>
          <w:szCs w:val="28"/>
        </w:rPr>
        <w:t>агогічної ради</w:t>
      </w:r>
      <w:r w:rsidRPr="00472B36">
        <w:rPr>
          <w:sz w:val="28"/>
          <w:szCs w:val="28"/>
        </w:rPr>
        <w:t xml:space="preserve">                                                      </w:t>
      </w:r>
      <w:r w:rsidR="005F2B39" w:rsidRPr="00472B36">
        <w:rPr>
          <w:sz w:val="28"/>
          <w:szCs w:val="28"/>
        </w:rPr>
        <w:t>Іван НАСТЕНКО</w:t>
      </w:r>
    </w:p>
    <w:p w14:paraId="35609F92" w14:textId="0AE7E169" w:rsidR="00777DD3" w:rsidRPr="00472B36" w:rsidRDefault="00FC6A42" w:rsidP="00472B36">
      <w:pPr>
        <w:rPr>
          <w:sz w:val="28"/>
          <w:szCs w:val="28"/>
        </w:rPr>
      </w:pPr>
      <w:r w:rsidRPr="00472B36">
        <w:rPr>
          <w:sz w:val="28"/>
          <w:szCs w:val="28"/>
        </w:rPr>
        <w:t xml:space="preserve">Секретар </w:t>
      </w:r>
      <w:r w:rsidR="00E354A2" w:rsidRPr="00472B36">
        <w:rPr>
          <w:sz w:val="28"/>
          <w:szCs w:val="28"/>
        </w:rPr>
        <w:t xml:space="preserve">педагогічної ради                                                   </w:t>
      </w:r>
      <w:r w:rsidR="005F2B39" w:rsidRPr="00472B36">
        <w:rPr>
          <w:sz w:val="28"/>
          <w:szCs w:val="28"/>
        </w:rPr>
        <w:t>Наталя МОКІЄНКО</w:t>
      </w:r>
    </w:p>
    <w:sectPr w:rsidR="00777DD3" w:rsidRPr="00472B36" w:rsidSect="0075071F">
      <w:foot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D398C" w14:textId="77777777" w:rsidR="00344B79" w:rsidRDefault="00344B79" w:rsidP="0075071F">
      <w:r>
        <w:separator/>
      </w:r>
    </w:p>
  </w:endnote>
  <w:endnote w:type="continuationSeparator" w:id="0">
    <w:p w14:paraId="3E70B651" w14:textId="77777777" w:rsidR="00344B79" w:rsidRDefault="00344B79" w:rsidP="0075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470801"/>
      <w:docPartObj>
        <w:docPartGallery w:val="Page Numbers (Bottom of Page)"/>
        <w:docPartUnique/>
      </w:docPartObj>
    </w:sdtPr>
    <w:sdtEndPr/>
    <w:sdtContent>
      <w:p w14:paraId="54837816" w14:textId="41AB2F06" w:rsidR="0075071F" w:rsidRDefault="0075071F">
        <w:pPr>
          <w:pStyle w:val="a8"/>
          <w:jc w:val="center"/>
        </w:pPr>
        <w:r>
          <w:fldChar w:fldCharType="begin"/>
        </w:r>
        <w:r>
          <w:instrText>PAGE   \* MERGEFORMAT</w:instrText>
        </w:r>
        <w:r>
          <w:fldChar w:fldCharType="separate"/>
        </w:r>
        <w:r>
          <w:t>2</w:t>
        </w:r>
        <w:r>
          <w:fldChar w:fldCharType="end"/>
        </w:r>
      </w:p>
    </w:sdtContent>
  </w:sdt>
  <w:p w14:paraId="2A832505" w14:textId="77777777" w:rsidR="0075071F" w:rsidRDefault="007507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F7248" w14:textId="77777777" w:rsidR="00344B79" w:rsidRDefault="00344B79" w:rsidP="0075071F">
      <w:r>
        <w:separator/>
      </w:r>
    </w:p>
  </w:footnote>
  <w:footnote w:type="continuationSeparator" w:id="0">
    <w:p w14:paraId="73533E9B" w14:textId="77777777" w:rsidR="00344B79" w:rsidRDefault="00344B79" w:rsidP="0075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7273"/>
    <w:multiLevelType w:val="hybridMultilevel"/>
    <w:tmpl w:val="F0A8FE8A"/>
    <w:lvl w:ilvl="0" w:tplc="1A5ECBB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208017F9"/>
    <w:multiLevelType w:val="hybridMultilevel"/>
    <w:tmpl w:val="C7603F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38594A"/>
    <w:multiLevelType w:val="hybridMultilevel"/>
    <w:tmpl w:val="725CBD5E"/>
    <w:lvl w:ilvl="0" w:tplc="5C8CF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1B5AA0"/>
    <w:multiLevelType w:val="hybridMultilevel"/>
    <w:tmpl w:val="1B86348C"/>
    <w:lvl w:ilvl="0" w:tplc="FE06FA5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F33D29"/>
    <w:multiLevelType w:val="hybridMultilevel"/>
    <w:tmpl w:val="5554E71A"/>
    <w:lvl w:ilvl="0" w:tplc="809A0318">
      <w:start w:val="1"/>
      <w:numFmt w:val="decimal"/>
      <w:lvlText w:val="%1."/>
      <w:lvlJc w:val="left"/>
      <w:pPr>
        <w:ind w:left="1260" w:hanging="360"/>
      </w:pPr>
      <w:rPr>
        <w:rFonts w:ascii="Times New Roman" w:eastAsia="Segoe UI"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D64017"/>
    <w:multiLevelType w:val="hybridMultilevel"/>
    <w:tmpl w:val="D53C0CAC"/>
    <w:lvl w:ilvl="0" w:tplc="75E695C6">
      <w:start w:val="1"/>
      <w:numFmt w:val="decimal"/>
      <w:lvlText w:val="%1."/>
      <w:lvlJc w:val="left"/>
      <w:pPr>
        <w:ind w:left="1080" w:hanging="360"/>
      </w:pPr>
      <w:rPr>
        <w:b w:val="0"/>
        <w:bCs w:val="0"/>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6" w15:restartNumberingAfterBreak="0">
    <w:nsid w:val="499B0DAF"/>
    <w:multiLevelType w:val="hybridMultilevel"/>
    <w:tmpl w:val="3FE6BB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DE5C1F"/>
    <w:multiLevelType w:val="hybridMultilevel"/>
    <w:tmpl w:val="C3926FE8"/>
    <w:lvl w:ilvl="0" w:tplc="B3D0A1C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AB50E45"/>
    <w:multiLevelType w:val="hybridMultilevel"/>
    <w:tmpl w:val="FFA026E4"/>
    <w:lvl w:ilvl="0" w:tplc="177EBC64">
      <w:start w:val="30"/>
      <w:numFmt w:val="bullet"/>
      <w:lvlText w:val="-"/>
      <w:lvlJc w:val="left"/>
      <w:pPr>
        <w:ind w:left="1428" w:hanging="360"/>
      </w:pPr>
      <w:rPr>
        <w:rFonts w:ascii="Liberation Serif" w:eastAsia="Segoe UI" w:hAnsi="Liberation Serif" w:cs="Tahom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3451F9C"/>
    <w:multiLevelType w:val="hybridMultilevel"/>
    <w:tmpl w:val="B72C8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A90CFF"/>
    <w:multiLevelType w:val="hybridMultilevel"/>
    <w:tmpl w:val="5554E71A"/>
    <w:lvl w:ilvl="0" w:tplc="809A0318">
      <w:start w:val="1"/>
      <w:numFmt w:val="decimal"/>
      <w:lvlText w:val="%1."/>
      <w:lvlJc w:val="left"/>
      <w:pPr>
        <w:ind w:left="1260" w:hanging="360"/>
      </w:pPr>
      <w:rPr>
        <w:rFonts w:ascii="Times New Roman" w:eastAsia="Segoe UI"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75020ECE"/>
    <w:multiLevelType w:val="hybridMultilevel"/>
    <w:tmpl w:val="5AA84CA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61548F9"/>
    <w:multiLevelType w:val="hybridMultilevel"/>
    <w:tmpl w:val="5778F0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9D4863"/>
    <w:multiLevelType w:val="hybridMultilevel"/>
    <w:tmpl w:val="D60E9570"/>
    <w:lvl w:ilvl="0" w:tplc="51966BE2">
      <w:start w:val="1"/>
      <w:numFmt w:val="upperRoman"/>
      <w:lvlText w:val="%1."/>
      <w:lvlJc w:val="left"/>
      <w:pPr>
        <w:ind w:left="1080" w:hanging="72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7B1A75D7"/>
    <w:multiLevelType w:val="hybridMultilevel"/>
    <w:tmpl w:val="5554E71A"/>
    <w:lvl w:ilvl="0" w:tplc="809A0318">
      <w:start w:val="1"/>
      <w:numFmt w:val="decimal"/>
      <w:lvlText w:val="%1."/>
      <w:lvlJc w:val="left"/>
      <w:pPr>
        <w:ind w:left="1260" w:hanging="360"/>
      </w:pPr>
      <w:rPr>
        <w:rFonts w:ascii="Times New Roman" w:eastAsia="Segoe UI"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EAD7863"/>
    <w:multiLevelType w:val="hybridMultilevel"/>
    <w:tmpl w:val="B72C8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15"/>
  </w:num>
  <w:num w:numId="4">
    <w:abstractNumId w:val="11"/>
  </w:num>
  <w:num w:numId="5">
    <w:abstractNumId w:val="0"/>
  </w:num>
  <w:num w:numId="6">
    <w:abstractNumId w:val="1"/>
  </w:num>
  <w:num w:numId="7">
    <w:abstractNumId w:val="12"/>
  </w:num>
  <w:num w:numId="8">
    <w:abstractNumId w:val="6"/>
  </w:num>
  <w:num w:numId="9">
    <w:abstractNumId w:val="5"/>
  </w:num>
  <w:num w:numId="10">
    <w:abstractNumId w:val="9"/>
  </w:num>
  <w:num w:numId="11">
    <w:abstractNumId w:val="7"/>
  </w:num>
  <w:num w:numId="12">
    <w:abstractNumId w:val="4"/>
  </w:num>
  <w:num w:numId="13">
    <w:abstractNumId w:val="10"/>
  </w:num>
  <w:num w:numId="14">
    <w:abstractNumId w:val="2"/>
  </w:num>
  <w:num w:numId="15">
    <w:abstractNumId w:val="1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8B"/>
    <w:rsid w:val="000A0635"/>
    <w:rsid w:val="002D4E2C"/>
    <w:rsid w:val="00344B79"/>
    <w:rsid w:val="00364D0B"/>
    <w:rsid w:val="00472B36"/>
    <w:rsid w:val="004A2C5F"/>
    <w:rsid w:val="005F2B39"/>
    <w:rsid w:val="005F3399"/>
    <w:rsid w:val="00602C89"/>
    <w:rsid w:val="00695B61"/>
    <w:rsid w:val="006F07C0"/>
    <w:rsid w:val="0073343B"/>
    <w:rsid w:val="0075071F"/>
    <w:rsid w:val="00777DD3"/>
    <w:rsid w:val="00781562"/>
    <w:rsid w:val="007E1A1A"/>
    <w:rsid w:val="008573A0"/>
    <w:rsid w:val="008B469D"/>
    <w:rsid w:val="00967C81"/>
    <w:rsid w:val="00973C9B"/>
    <w:rsid w:val="0099172D"/>
    <w:rsid w:val="00B4558B"/>
    <w:rsid w:val="00B61AAE"/>
    <w:rsid w:val="00C7791D"/>
    <w:rsid w:val="00D50423"/>
    <w:rsid w:val="00D76286"/>
    <w:rsid w:val="00DA45FC"/>
    <w:rsid w:val="00E354A2"/>
    <w:rsid w:val="00E559BA"/>
    <w:rsid w:val="00E749DD"/>
    <w:rsid w:val="00EB3467"/>
    <w:rsid w:val="00ED7627"/>
    <w:rsid w:val="00FC6A42"/>
    <w:rsid w:val="00FE35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9E61"/>
  <w15:chartTrackingRefBased/>
  <w15:docId w15:val="{5D9B1A4E-4857-4800-9B9D-58887758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A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FC6A42"/>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paragraph" w:styleId="a3">
    <w:name w:val="List Paragraph"/>
    <w:basedOn w:val="Standard"/>
    <w:uiPriority w:val="34"/>
    <w:qFormat/>
    <w:rsid w:val="00FC6A42"/>
    <w:pPr>
      <w:spacing w:after="160"/>
      <w:ind w:left="720"/>
    </w:pPr>
  </w:style>
  <w:style w:type="paragraph" w:styleId="a4">
    <w:name w:val="No Spacing"/>
    <w:link w:val="a5"/>
    <w:qFormat/>
    <w:rsid w:val="00FC6A42"/>
    <w:pPr>
      <w:spacing w:after="0" w:line="240" w:lineRule="auto"/>
    </w:pPr>
  </w:style>
  <w:style w:type="paragraph" w:styleId="a6">
    <w:name w:val="header"/>
    <w:basedOn w:val="a"/>
    <w:link w:val="a7"/>
    <w:uiPriority w:val="99"/>
    <w:unhideWhenUsed/>
    <w:rsid w:val="0075071F"/>
    <w:pPr>
      <w:tabs>
        <w:tab w:val="center" w:pos="4819"/>
        <w:tab w:val="right" w:pos="9639"/>
      </w:tabs>
    </w:pPr>
  </w:style>
  <w:style w:type="character" w:customStyle="1" w:styleId="a7">
    <w:name w:val="Верхний колонтитул Знак"/>
    <w:basedOn w:val="a0"/>
    <w:link w:val="a6"/>
    <w:uiPriority w:val="99"/>
    <w:rsid w:val="0075071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5071F"/>
    <w:pPr>
      <w:tabs>
        <w:tab w:val="center" w:pos="4819"/>
        <w:tab w:val="right" w:pos="9639"/>
      </w:tabs>
    </w:pPr>
  </w:style>
  <w:style w:type="character" w:customStyle="1" w:styleId="a9">
    <w:name w:val="Нижний колонтитул Знак"/>
    <w:basedOn w:val="a0"/>
    <w:link w:val="a8"/>
    <w:uiPriority w:val="99"/>
    <w:rsid w:val="0075071F"/>
    <w:rPr>
      <w:rFonts w:ascii="Times New Roman" w:eastAsia="Times New Roman" w:hAnsi="Times New Roman" w:cs="Times New Roman"/>
      <w:sz w:val="24"/>
      <w:szCs w:val="24"/>
      <w:lang w:eastAsia="ru-RU"/>
    </w:rPr>
  </w:style>
  <w:style w:type="character" w:customStyle="1" w:styleId="fontstyle01">
    <w:name w:val="fontstyle01"/>
    <w:basedOn w:val="a0"/>
    <w:rsid w:val="00D50423"/>
    <w:rPr>
      <w:rFonts w:ascii="Times New Roman" w:hAnsi="Times New Roman" w:cs="Times New Roman" w:hint="default"/>
      <w:b/>
      <w:bCs/>
      <w:i w:val="0"/>
      <w:iCs w:val="0"/>
      <w:color w:val="000000"/>
      <w:sz w:val="36"/>
      <w:szCs w:val="36"/>
    </w:rPr>
  </w:style>
  <w:style w:type="character" w:customStyle="1" w:styleId="2">
    <w:name w:val="Основной текст (2)"/>
    <w:basedOn w:val="a0"/>
    <w:rsid w:val="004A2C5F"/>
    <w:rPr>
      <w:rFonts w:ascii="Cambria" w:eastAsia="Cambria" w:hAnsi="Cambria" w:cs="Cambria"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a5">
    <w:name w:val="Без интервала Знак"/>
    <w:link w:val="a4"/>
    <w:uiPriority w:val="1"/>
    <w:locked/>
    <w:rsid w:val="000A0635"/>
  </w:style>
  <w:style w:type="paragraph" w:customStyle="1" w:styleId="aa">
    <w:name w:val="Звичайний"/>
    <w:qFormat/>
    <w:rsid w:val="008B469D"/>
    <w:pPr>
      <w:pBdr>
        <w:top w:val="nil"/>
        <w:left w:val="nil"/>
        <w:bottom w:val="nil"/>
        <w:right w:val="nil"/>
        <w:between w:val="nil"/>
      </w:pBd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4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5AE87-5B31-471D-A865-7C7643C2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1400</Words>
  <Characters>7980</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2022-05-31T07:31:00Z</cp:lastPrinted>
  <dcterms:created xsi:type="dcterms:W3CDTF">2022-06-01T20:14:00Z</dcterms:created>
  <dcterms:modified xsi:type="dcterms:W3CDTF">2023-03-01T14:48:00Z</dcterms:modified>
</cp:coreProperties>
</file>